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Look w:val="04A0" w:firstRow="1" w:lastRow="0" w:firstColumn="1" w:lastColumn="0" w:noHBand="0" w:noVBand="1"/>
      </w:tblPr>
      <w:tblGrid>
        <w:gridCol w:w="4277"/>
        <w:gridCol w:w="1417"/>
        <w:gridCol w:w="4386"/>
      </w:tblGrid>
      <w:tr w:rsidR="002D7BBC" w:rsidTr="008B2B60">
        <w:trPr>
          <w:jc w:val="center"/>
        </w:trPr>
        <w:tc>
          <w:tcPr>
            <w:tcW w:w="4278" w:type="dxa"/>
            <w:hideMark/>
          </w:tcPr>
          <w:p w:rsidR="002D7BBC" w:rsidRPr="00077883" w:rsidRDefault="002D7BBC" w:rsidP="008B2B60">
            <w:pPr>
              <w:jc w:val="center"/>
              <w:rPr>
                <w:caps/>
              </w:rPr>
            </w:pPr>
            <w:r>
              <w:rPr>
                <w:caps/>
              </w:rPr>
              <w:t>Российская Федерация</w:t>
            </w:r>
          </w:p>
          <w:p w:rsidR="002D7BBC" w:rsidRDefault="002D7BBC" w:rsidP="008B2B60">
            <w:pPr>
              <w:jc w:val="center"/>
              <w:rPr>
                <w:b/>
                <w:smallCaps/>
              </w:rPr>
            </w:pPr>
            <w:r>
              <w:rPr>
                <w:b/>
                <w:smallCaps/>
              </w:rPr>
              <w:t xml:space="preserve">республика </w:t>
            </w:r>
            <w:proofErr w:type="spellStart"/>
            <w:r>
              <w:rPr>
                <w:b/>
                <w:smallCaps/>
              </w:rPr>
              <w:t>адыгея</w:t>
            </w:r>
            <w:proofErr w:type="spellEnd"/>
          </w:p>
          <w:p w:rsidR="002D7BBC" w:rsidRDefault="002D7BBC" w:rsidP="008B2B60">
            <w:pPr>
              <w:jc w:val="center"/>
              <w:rPr>
                <w:b/>
                <w:caps/>
              </w:rPr>
            </w:pPr>
            <w:r>
              <w:rPr>
                <w:b/>
                <w:caps/>
              </w:rPr>
              <w:t xml:space="preserve">администрация муниципального образования </w:t>
            </w:r>
          </w:p>
          <w:p w:rsidR="002D7BBC" w:rsidRDefault="002D7BBC" w:rsidP="008B2B60">
            <w:pPr>
              <w:jc w:val="center"/>
              <w:rPr>
                <w:b/>
                <w:caps/>
              </w:rPr>
            </w:pPr>
            <w:r>
              <w:rPr>
                <w:b/>
                <w:caps/>
              </w:rPr>
              <w:t xml:space="preserve">«яблоновское </w:t>
            </w:r>
          </w:p>
          <w:p w:rsidR="002D7BBC" w:rsidRDefault="002D7BBC" w:rsidP="008B2B60">
            <w:pPr>
              <w:jc w:val="center"/>
              <w:rPr>
                <w:b/>
                <w:caps/>
              </w:rPr>
            </w:pPr>
            <w:r>
              <w:rPr>
                <w:b/>
                <w:caps/>
              </w:rPr>
              <w:t>городское поселение»</w:t>
            </w:r>
          </w:p>
          <w:p w:rsidR="002D7BBC" w:rsidRDefault="002D7BBC" w:rsidP="008B2B60">
            <w:pPr>
              <w:jc w:val="center"/>
            </w:pPr>
            <w:r>
              <w:t xml:space="preserve">385141, Республика Адыгея </w:t>
            </w:r>
            <w:proofErr w:type="spellStart"/>
            <w:r>
              <w:t>Тахтамукайский</w:t>
            </w:r>
            <w:proofErr w:type="spellEnd"/>
            <w:r>
              <w:t xml:space="preserve"> район,</w:t>
            </w:r>
          </w:p>
          <w:p w:rsidR="002D7BBC" w:rsidRDefault="002D7BBC" w:rsidP="008B2B60">
            <w:pPr>
              <w:jc w:val="center"/>
            </w:pPr>
            <w:proofErr w:type="spellStart"/>
            <w:r>
              <w:t>пгт</w:t>
            </w:r>
            <w:proofErr w:type="spellEnd"/>
            <w:r>
              <w:t xml:space="preserve">. Яблоновский, </w:t>
            </w:r>
          </w:p>
          <w:p w:rsidR="002D7BBC" w:rsidRDefault="002D7BBC" w:rsidP="008B2B60">
            <w:pPr>
              <w:jc w:val="center"/>
            </w:pPr>
            <w:r>
              <w:t>ул. Гагарина, 41/1,</w:t>
            </w:r>
          </w:p>
          <w:p w:rsidR="002D7BBC" w:rsidRDefault="002D7BBC" w:rsidP="008B2B60">
            <w:pPr>
              <w:jc w:val="center"/>
            </w:pPr>
            <w:r>
              <w:t>тел. факс (87771) 97801, 97394</w:t>
            </w:r>
          </w:p>
          <w:p w:rsidR="002D7BBC" w:rsidRDefault="002D7BBC" w:rsidP="008B2B60">
            <w:pPr>
              <w:jc w:val="center"/>
              <w:rPr>
                <w:b/>
                <w:smallCaps/>
                <w:u w:val="single"/>
                <w:lang w:val="en-US"/>
              </w:rPr>
            </w:pPr>
            <w:r>
              <w:rPr>
                <w:u w:val="single"/>
                <w:lang w:val="en-US"/>
              </w:rPr>
              <w:t>E-mail: yablonovskiy_ra@mail.ru</w:t>
            </w:r>
          </w:p>
        </w:tc>
        <w:tc>
          <w:tcPr>
            <w:tcW w:w="1418" w:type="dxa"/>
            <w:hideMark/>
          </w:tcPr>
          <w:p w:rsidR="002D7BBC" w:rsidRDefault="002D7BBC" w:rsidP="008B2B60">
            <w:pPr>
              <w:jc w:val="center"/>
              <w:rPr>
                <w:b/>
                <w:smallCaps/>
              </w:rPr>
            </w:pPr>
            <w:r>
              <w:rPr>
                <w:noProof/>
              </w:rPr>
              <w:drawing>
                <wp:inline distT="0" distB="0" distL="0" distR="0" wp14:anchorId="212A9322" wp14:editId="795B391E">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2D7BBC" w:rsidRPr="00077883" w:rsidRDefault="002D7BBC" w:rsidP="008B2B60">
            <w:pPr>
              <w:jc w:val="center"/>
              <w:rPr>
                <w:smallCaps/>
              </w:rPr>
            </w:pPr>
            <w:r>
              <w:rPr>
                <w:smallCaps/>
              </w:rPr>
              <w:t>УРЫСЫЕ ФЕДЕРАЦИЕР</w:t>
            </w:r>
          </w:p>
          <w:p w:rsidR="002D7BBC" w:rsidRDefault="002D7BBC" w:rsidP="008B2B60">
            <w:pPr>
              <w:jc w:val="center"/>
              <w:rPr>
                <w:b/>
                <w:smallCaps/>
              </w:rPr>
            </w:pPr>
            <w:proofErr w:type="spellStart"/>
            <w:r>
              <w:rPr>
                <w:b/>
                <w:smallCaps/>
              </w:rPr>
              <w:t>адыгэ</w:t>
            </w:r>
            <w:proofErr w:type="spellEnd"/>
            <w:r>
              <w:rPr>
                <w:b/>
                <w:smallCaps/>
              </w:rPr>
              <w:t xml:space="preserve"> республик</w:t>
            </w:r>
          </w:p>
          <w:p w:rsidR="002D7BBC" w:rsidRDefault="002D7BBC" w:rsidP="008B2B60">
            <w:pPr>
              <w:jc w:val="center"/>
              <w:rPr>
                <w:b/>
                <w:smallCaps/>
              </w:rPr>
            </w:pPr>
            <w:proofErr w:type="spellStart"/>
            <w:r>
              <w:rPr>
                <w:b/>
                <w:smallCaps/>
              </w:rPr>
              <w:t>муниципальнэ</w:t>
            </w:r>
            <w:proofErr w:type="spellEnd"/>
            <w:r>
              <w:rPr>
                <w:b/>
                <w:smallCaps/>
              </w:rPr>
              <w:t xml:space="preserve"> </w:t>
            </w:r>
            <w:proofErr w:type="spellStart"/>
            <w:r>
              <w:rPr>
                <w:b/>
                <w:smallCaps/>
              </w:rPr>
              <w:t>гъэпсык</w:t>
            </w:r>
            <w:r>
              <w:rPr>
                <w:b/>
                <w:smallCaps/>
                <w:lang w:val="en-US"/>
              </w:rPr>
              <w:t>i</w:t>
            </w:r>
            <w:proofErr w:type="spellEnd"/>
            <w:r>
              <w:rPr>
                <w:b/>
                <w:smallCaps/>
              </w:rPr>
              <w:t xml:space="preserve">э </w:t>
            </w:r>
            <w:proofErr w:type="spellStart"/>
            <w:r>
              <w:rPr>
                <w:b/>
                <w:smallCaps/>
              </w:rPr>
              <w:t>зи</w:t>
            </w:r>
            <w:r>
              <w:rPr>
                <w:b/>
                <w:smallCaps/>
                <w:lang w:val="en-US"/>
              </w:rPr>
              <w:t>i</w:t>
            </w:r>
            <w:proofErr w:type="spellEnd"/>
            <w:r>
              <w:rPr>
                <w:b/>
                <w:smallCaps/>
              </w:rPr>
              <w:t>э</w:t>
            </w:r>
          </w:p>
          <w:p w:rsidR="002D7BBC" w:rsidRDefault="002D7BBC" w:rsidP="008B2B60">
            <w:pPr>
              <w:jc w:val="center"/>
              <w:rPr>
                <w:b/>
                <w:caps/>
              </w:rPr>
            </w:pPr>
            <w:r>
              <w:rPr>
                <w:b/>
                <w:caps/>
              </w:rPr>
              <w:t>«ЯБЛОНОВСКЭ</w:t>
            </w:r>
          </w:p>
          <w:p w:rsidR="002D7BBC" w:rsidRDefault="002D7BBC" w:rsidP="008B2B60">
            <w:pPr>
              <w:jc w:val="center"/>
              <w:rPr>
                <w:b/>
                <w:smallCaps/>
              </w:rPr>
            </w:pPr>
            <w:r>
              <w:rPr>
                <w:b/>
                <w:caps/>
              </w:rPr>
              <w:t>КЪЭЛЭ ПСЭУП</w:t>
            </w:r>
            <w:r>
              <w:rPr>
                <w:b/>
                <w:caps/>
                <w:lang w:val="en-US"/>
              </w:rPr>
              <w:t>I</w:t>
            </w:r>
            <w:r>
              <w:rPr>
                <w:b/>
                <w:caps/>
              </w:rPr>
              <w:t>эм»</w:t>
            </w:r>
          </w:p>
          <w:p w:rsidR="002D7BBC" w:rsidRDefault="002D7BBC" w:rsidP="008B2B60">
            <w:pPr>
              <w:jc w:val="center"/>
              <w:rPr>
                <w:b/>
                <w:smallCaps/>
              </w:rPr>
            </w:pPr>
            <w:proofErr w:type="spellStart"/>
            <w:r>
              <w:rPr>
                <w:b/>
                <w:smallCaps/>
              </w:rPr>
              <w:t>иадминистрацие</w:t>
            </w:r>
            <w:proofErr w:type="spellEnd"/>
          </w:p>
          <w:p w:rsidR="002D7BBC" w:rsidRDefault="002D7BBC" w:rsidP="008B2B60">
            <w:pPr>
              <w:jc w:val="center"/>
            </w:pPr>
            <w:r>
              <w:t xml:space="preserve">385141, </w:t>
            </w:r>
            <w:proofErr w:type="spellStart"/>
            <w:r>
              <w:t>Адыгэ</w:t>
            </w:r>
            <w:proofErr w:type="spellEnd"/>
            <w:r>
              <w:t xml:space="preserve"> Республик</w:t>
            </w:r>
          </w:p>
          <w:p w:rsidR="002D7BBC" w:rsidRDefault="002D7BBC" w:rsidP="008B2B60">
            <w:pPr>
              <w:jc w:val="center"/>
            </w:pPr>
            <w:proofErr w:type="spellStart"/>
            <w:r>
              <w:t>Тэхътэмыкъое</w:t>
            </w:r>
            <w:proofErr w:type="spellEnd"/>
            <w:r>
              <w:t xml:space="preserve"> район,</w:t>
            </w:r>
          </w:p>
          <w:p w:rsidR="002D7BBC" w:rsidRDefault="002D7BBC" w:rsidP="008B2B60">
            <w:pPr>
              <w:jc w:val="center"/>
            </w:pPr>
            <w:r>
              <w:t xml:space="preserve"> </w:t>
            </w:r>
            <w:proofErr w:type="spellStart"/>
            <w:r>
              <w:t>Яблоновскэ</w:t>
            </w:r>
            <w:proofErr w:type="spellEnd"/>
            <w:r>
              <w:t xml:space="preserve"> </w:t>
            </w:r>
            <w:proofErr w:type="spellStart"/>
            <w:r>
              <w:t>къ</w:t>
            </w:r>
            <w:proofErr w:type="spellEnd"/>
            <w:r>
              <w:t xml:space="preserve">/п., Гагариным </w:t>
            </w:r>
            <w:proofErr w:type="spellStart"/>
            <w:proofErr w:type="gramStart"/>
            <w:r>
              <w:t>иур</w:t>
            </w:r>
            <w:proofErr w:type="spellEnd"/>
            <w:r>
              <w:t>.,</w:t>
            </w:r>
            <w:proofErr w:type="gramEnd"/>
            <w:r>
              <w:t xml:space="preserve"> 41/1,</w:t>
            </w:r>
          </w:p>
          <w:p w:rsidR="002D7BBC" w:rsidRDefault="002D7BBC" w:rsidP="008B2B60">
            <w:pPr>
              <w:jc w:val="center"/>
            </w:pPr>
            <w:r>
              <w:t>тел./</w:t>
            </w:r>
            <w:proofErr w:type="spellStart"/>
            <w:r>
              <w:t>факсыр</w:t>
            </w:r>
            <w:proofErr w:type="spellEnd"/>
            <w:r>
              <w:t xml:space="preserve"> (87771) 97801, 97394</w:t>
            </w:r>
          </w:p>
          <w:p w:rsidR="002D7BBC" w:rsidRDefault="002D7BBC" w:rsidP="008B2B60">
            <w:pPr>
              <w:jc w:val="center"/>
              <w:rPr>
                <w:b/>
                <w:smallCaps/>
                <w:u w:val="single"/>
              </w:rPr>
            </w:pPr>
            <w:r>
              <w:rPr>
                <w:u w:val="single"/>
              </w:rPr>
              <w:t>E-</w:t>
            </w:r>
            <w:proofErr w:type="spellStart"/>
            <w:r>
              <w:rPr>
                <w:u w:val="single"/>
              </w:rPr>
              <w:t>mail</w:t>
            </w:r>
            <w:proofErr w:type="spellEnd"/>
            <w:r>
              <w:rPr>
                <w:u w:val="single"/>
              </w:rPr>
              <w:t>: yablonovskiy_ra@mail.ru</w:t>
            </w:r>
          </w:p>
        </w:tc>
      </w:tr>
      <w:tr w:rsidR="002D7BBC" w:rsidTr="008B2B60">
        <w:trPr>
          <w:trHeight w:val="149"/>
          <w:jc w:val="center"/>
        </w:trPr>
        <w:tc>
          <w:tcPr>
            <w:tcW w:w="4278" w:type="dxa"/>
          </w:tcPr>
          <w:p w:rsidR="002D7BBC" w:rsidRDefault="002D7BBC" w:rsidP="008B2B60">
            <w:pPr>
              <w:keepNext/>
              <w:ind w:hanging="284"/>
              <w:jc w:val="center"/>
              <w:outlineLvl w:val="0"/>
            </w:pPr>
          </w:p>
        </w:tc>
        <w:tc>
          <w:tcPr>
            <w:tcW w:w="1418" w:type="dxa"/>
          </w:tcPr>
          <w:p w:rsidR="002D7BBC" w:rsidRDefault="002D7BBC" w:rsidP="008B2B60">
            <w:pPr>
              <w:jc w:val="center"/>
            </w:pPr>
          </w:p>
        </w:tc>
        <w:tc>
          <w:tcPr>
            <w:tcW w:w="4388" w:type="dxa"/>
          </w:tcPr>
          <w:p w:rsidR="002D7BBC" w:rsidRDefault="002D7BBC" w:rsidP="008B2B60">
            <w:pPr>
              <w:jc w:val="center"/>
              <w:rPr>
                <w:caps/>
              </w:rPr>
            </w:pPr>
          </w:p>
        </w:tc>
      </w:tr>
    </w:tbl>
    <w:p w:rsidR="002D7BBC" w:rsidRPr="00077883" w:rsidRDefault="002D7BBC" w:rsidP="002D7BBC">
      <w:pPr>
        <w:rPr>
          <w:b/>
          <w:smallCaps/>
        </w:rPr>
      </w:pPr>
      <w:r w:rsidRPr="00077883">
        <w:rPr>
          <w:rFonts w:ascii="Calibri" w:hAnsi="Calibri"/>
          <w:noProof/>
          <w:sz w:val="22"/>
          <w:szCs w:val="22"/>
        </w:rPr>
        <mc:AlternateContent>
          <mc:Choice Requires="wps">
            <w:drawing>
              <wp:anchor distT="0" distB="0" distL="114300" distR="114300" simplePos="0" relativeHeight="251659264" behindDoc="0" locked="0" layoutInCell="1" allowOverlap="1" wp14:anchorId="3BAB35D3" wp14:editId="323CB84B">
                <wp:simplePos x="0" y="0"/>
                <wp:positionH relativeFrom="column">
                  <wp:posOffset>-14605</wp:posOffset>
                </wp:positionH>
                <wp:positionV relativeFrom="paragraph">
                  <wp:posOffset>42545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9E0A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mc:Fallback>
        </mc:AlternateContent>
      </w:r>
    </w:p>
    <w:p w:rsidR="002D7BBC" w:rsidRDefault="002D7BBC" w:rsidP="002D7BBC">
      <w:pPr>
        <w:pStyle w:val="a3"/>
        <w:tabs>
          <w:tab w:val="left" w:pos="2834"/>
          <w:tab w:val="center" w:pos="4960"/>
        </w:tabs>
        <w:ind w:firstLine="567"/>
        <w:jc w:val="center"/>
        <w:rPr>
          <w:b/>
          <w:bCs/>
          <w:sz w:val="36"/>
          <w:szCs w:val="36"/>
        </w:rPr>
      </w:pPr>
      <w:r w:rsidRPr="00F1564E">
        <w:rPr>
          <w:b/>
          <w:bCs/>
          <w:sz w:val="36"/>
          <w:szCs w:val="36"/>
        </w:rPr>
        <w:t>ПОСТАНОВЛЕНИЕ</w:t>
      </w:r>
    </w:p>
    <w:p w:rsidR="002D7BBC" w:rsidRPr="00F1564E" w:rsidRDefault="002D7BBC" w:rsidP="002D7BBC">
      <w:pPr>
        <w:pStyle w:val="a3"/>
        <w:tabs>
          <w:tab w:val="left" w:pos="2834"/>
          <w:tab w:val="center" w:pos="4960"/>
        </w:tabs>
        <w:ind w:firstLine="567"/>
        <w:jc w:val="center"/>
        <w:rPr>
          <w:b/>
          <w:bCs/>
          <w:sz w:val="36"/>
          <w:szCs w:val="36"/>
        </w:rPr>
      </w:pPr>
    </w:p>
    <w:p w:rsidR="002D7BBC" w:rsidRPr="006C2D68" w:rsidRDefault="00790A52" w:rsidP="002D7BBC">
      <w:pPr>
        <w:rPr>
          <w:sz w:val="28"/>
          <w:szCs w:val="28"/>
        </w:rPr>
      </w:pPr>
      <w:r>
        <w:rPr>
          <w:sz w:val="28"/>
          <w:szCs w:val="28"/>
        </w:rPr>
        <w:t>«29</w:t>
      </w:r>
      <w:r w:rsidR="002D7BBC" w:rsidRPr="006C2D68">
        <w:rPr>
          <w:sz w:val="28"/>
          <w:szCs w:val="28"/>
        </w:rPr>
        <w:t>»</w:t>
      </w:r>
      <w:r>
        <w:rPr>
          <w:sz w:val="28"/>
          <w:szCs w:val="28"/>
        </w:rPr>
        <w:t xml:space="preserve"> декабря </w:t>
      </w:r>
      <w:r w:rsidR="002D7BBC" w:rsidRPr="006C2D68">
        <w:rPr>
          <w:sz w:val="28"/>
          <w:szCs w:val="28"/>
        </w:rPr>
        <w:t>201</w:t>
      </w:r>
      <w:r w:rsidR="002D7BBC">
        <w:rPr>
          <w:sz w:val="28"/>
          <w:szCs w:val="28"/>
        </w:rPr>
        <w:t xml:space="preserve">7 </w:t>
      </w:r>
      <w:r w:rsidR="002D7BBC" w:rsidRPr="006C2D68">
        <w:rPr>
          <w:sz w:val="28"/>
          <w:szCs w:val="28"/>
        </w:rPr>
        <w:t xml:space="preserve">г. </w:t>
      </w:r>
      <w:r>
        <w:rPr>
          <w:sz w:val="28"/>
          <w:szCs w:val="28"/>
        </w:rPr>
        <w:t xml:space="preserve">                             </w:t>
      </w:r>
      <w:r w:rsidR="0073755F">
        <w:rPr>
          <w:sz w:val="28"/>
          <w:szCs w:val="28"/>
        </w:rPr>
        <w:t xml:space="preserve">№ </w:t>
      </w:r>
      <w:r>
        <w:rPr>
          <w:sz w:val="28"/>
          <w:szCs w:val="28"/>
        </w:rPr>
        <w:t>736</w:t>
      </w:r>
      <w:r w:rsidR="002D7BBC">
        <w:rPr>
          <w:sz w:val="28"/>
          <w:szCs w:val="28"/>
        </w:rPr>
        <w:t xml:space="preserve"> </w:t>
      </w:r>
      <w:r>
        <w:rPr>
          <w:sz w:val="28"/>
          <w:szCs w:val="28"/>
        </w:rPr>
        <w:t xml:space="preserve">       </w:t>
      </w:r>
      <w:r w:rsidR="002D7BBC">
        <w:rPr>
          <w:sz w:val="28"/>
          <w:szCs w:val="28"/>
        </w:rPr>
        <w:t xml:space="preserve">       </w:t>
      </w:r>
      <w:r w:rsidR="0073755F">
        <w:rPr>
          <w:sz w:val="28"/>
          <w:szCs w:val="28"/>
        </w:rPr>
        <w:t xml:space="preserve">         </w:t>
      </w:r>
      <w:bookmarkStart w:id="0" w:name="_GoBack"/>
      <w:bookmarkEnd w:id="0"/>
      <w:r w:rsidR="002D7BBC">
        <w:rPr>
          <w:sz w:val="28"/>
          <w:szCs w:val="28"/>
        </w:rPr>
        <w:t xml:space="preserve">   </w:t>
      </w:r>
      <w:proofErr w:type="spellStart"/>
      <w:r w:rsidR="002D7BBC">
        <w:rPr>
          <w:sz w:val="28"/>
          <w:szCs w:val="28"/>
        </w:rPr>
        <w:t>пгт</w:t>
      </w:r>
      <w:proofErr w:type="spellEnd"/>
      <w:r w:rsidR="002D7BBC">
        <w:rPr>
          <w:sz w:val="28"/>
          <w:szCs w:val="28"/>
        </w:rPr>
        <w:t>. Яблоновский</w:t>
      </w:r>
    </w:p>
    <w:p w:rsidR="00E55007" w:rsidRDefault="00E55007" w:rsidP="00E55007">
      <w:pPr>
        <w:pStyle w:val="ConsPlusTitle"/>
        <w:jc w:val="center"/>
      </w:pPr>
    </w:p>
    <w:p w:rsidR="00E55007" w:rsidRPr="00486F84" w:rsidRDefault="00E55007" w:rsidP="009C3DFF">
      <w:pPr>
        <w:pStyle w:val="ConsPlusTitle"/>
        <w:rPr>
          <w:rFonts w:ascii="Times New Roman" w:hAnsi="Times New Roman" w:cs="Times New Roman"/>
          <w:b w:val="0"/>
          <w:sz w:val="28"/>
          <w:szCs w:val="28"/>
        </w:rPr>
      </w:pPr>
      <w:r w:rsidRPr="00486F84">
        <w:rPr>
          <w:rFonts w:ascii="Times New Roman" w:hAnsi="Times New Roman" w:cs="Times New Roman"/>
          <w:b w:val="0"/>
          <w:sz w:val="28"/>
          <w:szCs w:val="28"/>
        </w:rPr>
        <w:t xml:space="preserve">О </w:t>
      </w:r>
      <w:r w:rsidR="009C3DFF" w:rsidRPr="00486F84">
        <w:rPr>
          <w:rFonts w:ascii="Times New Roman" w:hAnsi="Times New Roman" w:cs="Times New Roman"/>
          <w:b w:val="0"/>
          <w:sz w:val="28"/>
          <w:szCs w:val="28"/>
        </w:rPr>
        <w:t>порядке</w:t>
      </w:r>
      <w:r w:rsidRPr="00486F84">
        <w:rPr>
          <w:rFonts w:ascii="Times New Roman" w:hAnsi="Times New Roman" w:cs="Times New Roman"/>
          <w:b w:val="0"/>
          <w:sz w:val="28"/>
          <w:szCs w:val="28"/>
        </w:rPr>
        <w:t xml:space="preserve"> </w:t>
      </w:r>
      <w:r w:rsidR="009C3DFF" w:rsidRPr="00486F84">
        <w:rPr>
          <w:rFonts w:ascii="Times New Roman" w:hAnsi="Times New Roman" w:cs="Times New Roman"/>
          <w:b w:val="0"/>
          <w:sz w:val="28"/>
          <w:szCs w:val="28"/>
        </w:rPr>
        <w:t>предварительного</w:t>
      </w:r>
      <w:r w:rsidRPr="00486F84">
        <w:rPr>
          <w:rFonts w:ascii="Times New Roman" w:hAnsi="Times New Roman" w:cs="Times New Roman"/>
          <w:b w:val="0"/>
          <w:sz w:val="28"/>
          <w:szCs w:val="28"/>
        </w:rPr>
        <w:t xml:space="preserve"> </w:t>
      </w:r>
      <w:r w:rsidR="009C3DFF" w:rsidRPr="00486F84">
        <w:rPr>
          <w:rFonts w:ascii="Times New Roman" w:hAnsi="Times New Roman" w:cs="Times New Roman"/>
          <w:b w:val="0"/>
          <w:sz w:val="28"/>
          <w:szCs w:val="28"/>
        </w:rPr>
        <w:t>отбора</w:t>
      </w:r>
    </w:p>
    <w:p w:rsidR="00E55007" w:rsidRPr="00486F84" w:rsidRDefault="0003223D" w:rsidP="009C3DFF">
      <w:pPr>
        <w:pStyle w:val="ConsPlusTitle"/>
        <w:rPr>
          <w:rFonts w:ascii="Times New Roman" w:hAnsi="Times New Roman" w:cs="Times New Roman"/>
          <w:b w:val="0"/>
          <w:sz w:val="28"/>
          <w:szCs w:val="28"/>
        </w:rPr>
      </w:pPr>
      <w:r w:rsidRPr="00486F84">
        <w:rPr>
          <w:rFonts w:ascii="Times New Roman" w:hAnsi="Times New Roman" w:cs="Times New Roman"/>
          <w:b w:val="0"/>
          <w:sz w:val="28"/>
          <w:szCs w:val="28"/>
        </w:rPr>
        <w:t>при</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определении</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прав</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граждан</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как</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малоимущих</w:t>
      </w:r>
      <w:r w:rsidR="00E55007" w:rsidRPr="00486F84">
        <w:rPr>
          <w:rFonts w:ascii="Times New Roman" w:hAnsi="Times New Roman" w:cs="Times New Roman"/>
          <w:b w:val="0"/>
          <w:sz w:val="28"/>
          <w:szCs w:val="28"/>
        </w:rPr>
        <w:t>,</w:t>
      </w:r>
    </w:p>
    <w:p w:rsidR="00E55007" w:rsidRPr="00486F84" w:rsidRDefault="0003223D" w:rsidP="009C3DFF">
      <w:pPr>
        <w:pStyle w:val="ConsPlusTitle"/>
        <w:rPr>
          <w:rFonts w:ascii="Times New Roman" w:hAnsi="Times New Roman" w:cs="Times New Roman"/>
          <w:b w:val="0"/>
          <w:sz w:val="28"/>
          <w:szCs w:val="28"/>
        </w:rPr>
      </w:pPr>
      <w:r w:rsidRPr="00486F84">
        <w:rPr>
          <w:rFonts w:ascii="Times New Roman" w:hAnsi="Times New Roman" w:cs="Times New Roman"/>
          <w:b w:val="0"/>
          <w:sz w:val="28"/>
          <w:szCs w:val="28"/>
        </w:rPr>
        <w:t>на</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предоставление</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жилых</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помещений</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по</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договорам</w:t>
      </w:r>
    </w:p>
    <w:p w:rsidR="00E55007" w:rsidRPr="00486F84" w:rsidRDefault="0003223D" w:rsidP="009C3DFF">
      <w:pPr>
        <w:pStyle w:val="ConsPlusTitle"/>
        <w:rPr>
          <w:rFonts w:ascii="Times New Roman" w:hAnsi="Times New Roman" w:cs="Times New Roman"/>
          <w:b w:val="0"/>
          <w:sz w:val="28"/>
          <w:szCs w:val="28"/>
        </w:rPr>
      </w:pPr>
      <w:r w:rsidRPr="00486F84">
        <w:rPr>
          <w:rFonts w:ascii="Times New Roman" w:hAnsi="Times New Roman" w:cs="Times New Roman"/>
          <w:b w:val="0"/>
          <w:sz w:val="28"/>
          <w:szCs w:val="28"/>
        </w:rPr>
        <w:t>социального найма</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жилищного</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фонда</w:t>
      </w:r>
      <w:r w:rsidR="00E55007"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муниципального</w:t>
      </w:r>
    </w:p>
    <w:p w:rsidR="00E55007" w:rsidRPr="00486F84" w:rsidRDefault="0003223D" w:rsidP="009C3DFF">
      <w:pPr>
        <w:pStyle w:val="ConsPlusTitle"/>
        <w:rPr>
          <w:rFonts w:ascii="Times New Roman" w:hAnsi="Times New Roman" w:cs="Times New Roman"/>
          <w:b w:val="0"/>
          <w:sz w:val="28"/>
          <w:szCs w:val="28"/>
        </w:rPr>
      </w:pPr>
      <w:r w:rsidRPr="00486F84">
        <w:rPr>
          <w:rFonts w:ascii="Times New Roman" w:hAnsi="Times New Roman" w:cs="Times New Roman"/>
          <w:b w:val="0"/>
          <w:sz w:val="28"/>
          <w:szCs w:val="28"/>
        </w:rPr>
        <w:t>образования</w:t>
      </w:r>
      <w:r w:rsidR="00E55007" w:rsidRPr="00486F84">
        <w:rPr>
          <w:rFonts w:ascii="Times New Roman" w:hAnsi="Times New Roman" w:cs="Times New Roman"/>
          <w:b w:val="0"/>
          <w:sz w:val="28"/>
          <w:szCs w:val="28"/>
        </w:rPr>
        <w:t xml:space="preserve"> </w:t>
      </w:r>
      <w:r w:rsidR="002D7BBC" w:rsidRPr="00486F84">
        <w:rPr>
          <w:rFonts w:ascii="Times New Roman" w:hAnsi="Times New Roman" w:cs="Times New Roman"/>
          <w:b w:val="0"/>
          <w:sz w:val="28"/>
          <w:szCs w:val="28"/>
        </w:rPr>
        <w:t>«</w:t>
      </w:r>
      <w:proofErr w:type="spellStart"/>
      <w:r w:rsidR="002D7BBC" w:rsidRPr="00486F84">
        <w:rPr>
          <w:rFonts w:ascii="Times New Roman" w:hAnsi="Times New Roman" w:cs="Times New Roman"/>
          <w:b w:val="0"/>
          <w:sz w:val="28"/>
          <w:szCs w:val="28"/>
        </w:rPr>
        <w:t>Я</w:t>
      </w:r>
      <w:r w:rsidRPr="00486F84">
        <w:rPr>
          <w:rFonts w:ascii="Times New Roman" w:hAnsi="Times New Roman" w:cs="Times New Roman"/>
          <w:b w:val="0"/>
          <w:sz w:val="28"/>
          <w:szCs w:val="28"/>
        </w:rPr>
        <w:t>блоновское</w:t>
      </w:r>
      <w:proofErr w:type="spellEnd"/>
      <w:r w:rsidR="002D7BBC"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городское</w:t>
      </w:r>
      <w:r w:rsidR="002D7BBC" w:rsidRPr="00486F84">
        <w:rPr>
          <w:rFonts w:ascii="Times New Roman" w:hAnsi="Times New Roman" w:cs="Times New Roman"/>
          <w:b w:val="0"/>
          <w:sz w:val="28"/>
          <w:szCs w:val="28"/>
        </w:rPr>
        <w:t xml:space="preserve"> </w:t>
      </w:r>
      <w:r w:rsidRPr="00486F84">
        <w:rPr>
          <w:rFonts w:ascii="Times New Roman" w:hAnsi="Times New Roman" w:cs="Times New Roman"/>
          <w:b w:val="0"/>
          <w:sz w:val="28"/>
          <w:szCs w:val="28"/>
        </w:rPr>
        <w:t>поселение</w:t>
      </w:r>
      <w:r w:rsidR="004A08FF" w:rsidRPr="00486F84">
        <w:rPr>
          <w:rFonts w:ascii="Times New Roman" w:hAnsi="Times New Roman" w:cs="Times New Roman"/>
          <w:b w:val="0"/>
          <w:sz w:val="28"/>
          <w:szCs w:val="28"/>
        </w:rPr>
        <w:t>»</w:t>
      </w:r>
    </w:p>
    <w:p w:rsidR="00E55007" w:rsidRPr="00926A47" w:rsidRDefault="00E55007" w:rsidP="00E55007">
      <w:pPr>
        <w:pStyle w:val="ConsPlusNormal"/>
        <w:jc w:val="center"/>
        <w:rPr>
          <w:rFonts w:ascii="Times New Roman" w:hAnsi="Times New Roman" w:cs="Times New Roman"/>
        </w:rPr>
      </w:pPr>
      <w:r w:rsidRPr="00926A47">
        <w:rPr>
          <w:rFonts w:ascii="Times New Roman" w:hAnsi="Times New Roman" w:cs="Times New Roman"/>
        </w:rPr>
        <w:t xml:space="preserve"> </w:t>
      </w:r>
    </w:p>
    <w:p w:rsidR="00E55007" w:rsidRPr="00926A47" w:rsidRDefault="00E55007" w:rsidP="00E55007">
      <w:pPr>
        <w:pStyle w:val="ConsPlusNormal"/>
        <w:jc w:val="both"/>
        <w:rPr>
          <w:rFonts w:ascii="Times New Roman" w:hAnsi="Times New Roman" w:cs="Times New Roman"/>
        </w:rPr>
      </w:pPr>
    </w:p>
    <w:p w:rsidR="00E55007" w:rsidRPr="008C6FFB" w:rsidRDefault="00E55007" w:rsidP="00E55007">
      <w:pPr>
        <w:pStyle w:val="ConsPlusNormal"/>
        <w:ind w:firstLine="540"/>
        <w:jc w:val="both"/>
        <w:rPr>
          <w:rFonts w:ascii="Times New Roman" w:hAnsi="Times New Roman" w:cs="Times New Roman"/>
          <w:sz w:val="28"/>
          <w:szCs w:val="28"/>
        </w:rPr>
      </w:pPr>
      <w:r w:rsidRPr="00926A47">
        <w:rPr>
          <w:rFonts w:ascii="Times New Roman" w:hAnsi="Times New Roman" w:cs="Times New Roman"/>
          <w:sz w:val="28"/>
          <w:szCs w:val="28"/>
        </w:rPr>
        <w:t xml:space="preserve">В соответствии с </w:t>
      </w:r>
      <w:hyperlink r:id="rId7" w:history="1">
        <w:r w:rsidRPr="008C6FFB">
          <w:rPr>
            <w:rFonts w:ascii="Times New Roman" w:hAnsi="Times New Roman" w:cs="Times New Roman"/>
            <w:sz w:val="28"/>
            <w:szCs w:val="28"/>
          </w:rPr>
          <w:t>постановлением</w:t>
        </w:r>
      </w:hyperlink>
      <w:r w:rsidRPr="008C6FFB">
        <w:rPr>
          <w:rFonts w:ascii="Times New Roman" w:hAnsi="Times New Roman" w:cs="Times New Roman"/>
          <w:sz w:val="28"/>
          <w:szCs w:val="28"/>
        </w:rPr>
        <w:t xml:space="preserve"> Кабинета Министров Республики Адыгея от 28</w:t>
      </w:r>
      <w:r w:rsidR="009C7844">
        <w:rPr>
          <w:rFonts w:ascii="Times New Roman" w:hAnsi="Times New Roman" w:cs="Times New Roman"/>
          <w:sz w:val="28"/>
          <w:szCs w:val="28"/>
        </w:rPr>
        <w:t>.08.</w:t>
      </w:r>
      <w:r w:rsidRPr="008C6FFB">
        <w:rPr>
          <w:rFonts w:ascii="Times New Roman" w:hAnsi="Times New Roman" w:cs="Times New Roman"/>
          <w:sz w:val="28"/>
          <w:szCs w:val="28"/>
        </w:rPr>
        <w:t>2006г</w:t>
      </w:r>
      <w:r w:rsidR="009C7844">
        <w:rPr>
          <w:rFonts w:ascii="Times New Roman" w:hAnsi="Times New Roman" w:cs="Times New Roman"/>
          <w:sz w:val="28"/>
          <w:szCs w:val="28"/>
        </w:rPr>
        <w:t>.</w:t>
      </w:r>
      <w:r w:rsidRPr="008C6FFB">
        <w:rPr>
          <w:rFonts w:ascii="Times New Roman" w:hAnsi="Times New Roman" w:cs="Times New Roman"/>
          <w:sz w:val="28"/>
          <w:szCs w:val="28"/>
        </w:rPr>
        <w:t xml:space="preserve"> № 134 «О порядке расчета стоимости имущества граждан, учитываемого при признании малоимущими, в целях постановки на учет и предоставления жилых помещений муниципального жилищного фонда по договорам социального найма», </w:t>
      </w:r>
    </w:p>
    <w:p w:rsidR="00E55007" w:rsidRPr="008C6FFB" w:rsidRDefault="00E55007" w:rsidP="00E55007">
      <w:pPr>
        <w:pStyle w:val="ConsPlusNormal"/>
        <w:ind w:firstLine="540"/>
        <w:jc w:val="both"/>
        <w:rPr>
          <w:rFonts w:ascii="Times New Roman" w:hAnsi="Times New Roman" w:cs="Times New Roman"/>
          <w:sz w:val="28"/>
          <w:szCs w:val="28"/>
        </w:rPr>
      </w:pPr>
    </w:p>
    <w:p w:rsidR="00E55007" w:rsidRPr="008C6FFB" w:rsidRDefault="00E55007" w:rsidP="00E55007">
      <w:pPr>
        <w:pStyle w:val="ConsPlusNormal"/>
        <w:jc w:val="center"/>
        <w:rPr>
          <w:rFonts w:ascii="Times New Roman" w:hAnsi="Times New Roman" w:cs="Times New Roman"/>
          <w:sz w:val="28"/>
          <w:szCs w:val="28"/>
        </w:rPr>
      </w:pPr>
      <w:r w:rsidRPr="008C6FFB">
        <w:rPr>
          <w:rFonts w:ascii="Times New Roman" w:hAnsi="Times New Roman" w:cs="Times New Roman"/>
          <w:sz w:val="28"/>
          <w:szCs w:val="28"/>
        </w:rPr>
        <w:t>ПОСТАНОВЛЯЮ:</w:t>
      </w:r>
    </w:p>
    <w:p w:rsidR="00E55007" w:rsidRPr="00926A47" w:rsidRDefault="00E55007" w:rsidP="005F06FA">
      <w:pPr>
        <w:pStyle w:val="ConsPlusNormal"/>
        <w:spacing w:before="220"/>
        <w:ind w:firstLine="284"/>
        <w:jc w:val="both"/>
        <w:rPr>
          <w:rFonts w:ascii="Times New Roman" w:hAnsi="Times New Roman" w:cs="Times New Roman"/>
          <w:sz w:val="28"/>
          <w:szCs w:val="28"/>
        </w:rPr>
      </w:pPr>
      <w:r w:rsidRPr="008C6FFB">
        <w:rPr>
          <w:rFonts w:ascii="Times New Roman" w:hAnsi="Times New Roman" w:cs="Times New Roman"/>
          <w:sz w:val="28"/>
          <w:szCs w:val="28"/>
        </w:rPr>
        <w:t xml:space="preserve">1. Утвердить </w:t>
      </w:r>
      <w:hyperlink w:anchor="P36" w:history="1">
        <w:r w:rsidRPr="008C6FFB">
          <w:rPr>
            <w:rFonts w:ascii="Times New Roman" w:hAnsi="Times New Roman" w:cs="Times New Roman"/>
            <w:sz w:val="28"/>
            <w:szCs w:val="28"/>
          </w:rPr>
          <w:t>порядок</w:t>
        </w:r>
      </w:hyperlink>
      <w:r w:rsidRPr="008C6FFB">
        <w:rPr>
          <w:rFonts w:ascii="Times New Roman" w:hAnsi="Times New Roman" w:cs="Times New Roman"/>
          <w:sz w:val="28"/>
          <w:szCs w:val="28"/>
        </w:rPr>
        <w:t xml:space="preserve"> </w:t>
      </w:r>
      <w:r w:rsidRPr="00926A47">
        <w:rPr>
          <w:rFonts w:ascii="Times New Roman" w:hAnsi="Times New Roman" w:cs="Times New Roman"/>
          <w:sz w:val="28"/>
          <w:szCs w:val="28"/>
        </w:rPr>
        <w:t xml:space="preserve">предварительного отбора при определении прав граждан, как малоимущих, на предоставление жилых помещений по договорам социального найма жилищного фонда муниципального образования </w:t>
      </w:r>
      <w:r>
        <w:rPr>
          <w:rFonts w:ascii="Times New Roman" w:hAnsi="Times New Roman" w:cs="Times New Roman"/>
          <w:sz w:val="28"/>
          <w:szCs w:val="28"/>
        </w:rPr>
        <w:t>«</w:t>
      </w:r>
      <w:proofErr w:type="spellStart"/>
      <w:r w:rsidR="002D7BBC">
        <w:rPr>
          <w:rFonts w:ascii="Times New Roman" w:hAnsi="Times New Roman" w:cs="Times New Roman"/>
          <w:sz w:val="28"/>
          <w:szCs w:val="28"/>
        </w:rPr>
        <w:t>Яблоновское</w:t>
      </w:r>
      <w:proofErr w:type="spellEnd"/>
      <w:r w:rsidR="002D7BBC">
        <w:rPr>
          <w:rFonts w:ascii="Times New Roman" w:hAnsi="Times New Roman" w:cs="Times New Roman"/>
          <w:sz w:val="28"/>
          <w:szCs w:val="28"/>
        </w:rPr>
        <w:t xml:space="preserve"> городское поселение</w:t>
      </w:r>
      <w:r>
        <w:rPr>
          <w:rFonts w:ascii="Times New Roman" w:hAnsi="Times New Roman" w:cs="Times New Roman"/>
          <w:sz w:val="28"/>
          <w:szCs w:val="28"/>
        </w:rPr>
        <w:t>»</w:t>
      </w:r>
      <w:r w:rsidRPr="00926A47">
        <w:rPr>
          <w:rFonts w:ascii="Times New Roman" w:hAnsi="Times New Roman" w:cs="Times New Roman"/>
          <w:sz w:val="28"/>
          <w:szCs w:val="28"/>
        </w:rPr>
        <w:t>.</w:t>
      </w:r>
    </w:p>
    <w:p w:rsidR="00636A40" w:rsidRPr="00636A40" w:rsidRDefault="00636A40" w:rsidP="005F06FA">
      <w:pPr>
        <w:pStyle w:val="a8"/>
        <w:numPr>
          <w:ilvl w:val="0"/>
          <w:numId w:val="2"/>
        </w:numPr>
        <w:ind w:left="0" w:firstLine="284"/>
        <w:jc w:val="both"/>
        <w:rPr>
          <w:sz w:val="28"/>
          <w:szCs w:val="28"/>
        </w:rPr>
      </w:pPr>
      <w:r w:rsidRPr="00636A40">
        <w:rPr>
          <w:sz w:val="28"/>
          <w:szCs w:val="28"/>
        </w:rPr>
        <w:t xml:space="preserve">Настоящее постановление </w:t>
      </w:r>
      <w:r>
        <w:rPr>
          <w:sz w:val="28"/>
          <w:szCs w:val="28"/>
        </w:rPr>
        <w:t>разместить</w:t>
      </w:r>
      <w:r w:rsidRPr="00636A40">
        <w:rPr>
          <w:sz w:val="28"/>
          <w:szCs w:val="28"/>
        </w:rPr>
        <w:t xml:space="preserve"> на официальном сайте Администрации муниципального образования «</w:t>
      </w:r>
      <w:proofErr w:type="spellStart"/>
      <w:r w:rsidRPr="00636A40">
        <w:rPr>
          <w:sz w:val="28"/>
          <w:szCs w:val="28"/>
        </w:rPr>
        <w:t>Яблоновское</w:t>
      </w:r>
      <w:proofErr w:type="spellEnd"/>
      <w:r w:rsidRPr="00636A40">
        <w:rPr>
          <w:sz w:val="28"/>
          <w:szCs w:val="28"/>
        </w:rPr>
        <w:t xml:space="preserve"> городское поселение».</w:t>
      </w:r>
    </w:p>
    <w:p w:rsidR="00636A40" w:rsidRPr="00636A40" w:rsidRDefault="00636A40" w:rsidP="00636A40">
      <w:pPr>
        <w:pStyle w:val="a8"/>
        <w:numPr>
          <w:ilvl w:val="0"/>
          <w:numId w:val="2"/>
        </w:numPr>
        <w:ind w:left="142" w:firstLine="142"/>
        <w:jc w:val="both"/>
        <w:rPr>
          <w:sz w:val="28"/>
          <w:szCs w:val="28"/>
        </w:rPr>
      </w:pPr>
      <w:r w:rsidRPr="00636A40">
        <w:rPr>
          <w:sz w:val="28"/>
          <w:szCs w:val="28"/>
        </w:rPr>
        <w:t>Контроль за исполнением настоящего постановления возложить на руководителя социально-экономического отдела Администрации муниципального образования «</w:t>
      </w:r>
      <w:proofErr w:type="spellStart"/>
      <w:r w:rsidRPr="00636A40">
        <w:rPr>
          <w:sz w:val="28"/>
          <w:szCs w:val="28"/>
        </w:rPr>
        <w:t>Яблоновское</w:t>
      </w:r>
      <w:proofErr w:type="spellEnd"/>
      <w:r w:rsidRPr="00636A40">
        <w:rPr>
          <w:sz w:val="28"/>
          <w:szCs w:val="28"/>
        </w:rPr>
        <w:t xml:space="preserve"> городское поселение».</w:t>
      </w:r>
    </w:p>
    <w:p w:rsidR="00636A40" w:rsidRPr="00216035" w:rsidRDefault="00636A40" w:rsidP="005F06FA">
      <w:pPr>
        <w:pStyle w:val="a8"/>
        <w:numPr>
          <w:ilvl w:val="0"/>
          <w:numId w:val="2"/>
        </w:numPr>
        <w:ind w:left="0" w:firstLine="284"/>
        <w:jc w:val="both"/>
        <w:rPr>
          <w:sz w:val="28"/>
          <w:szCs w:val="28"/>
        </w:rPr>
      </w:pPr>
      <w:r w:rsidRPr="00216035">
        <w:rPr>
          <w:sz w:val="28"/>
          <w:szCs w:val="28"/>
        </w:rPr>
        <w:t>Настоящее постановление вступает в силу со дня его официального о</w:t>
      </w:r>
      <w:r w:rsidR="0029660F">
        <w:rPr>
          <w:sz w:val="28"/>
          <w:szCs w:val="28"/>
        </w:rPr>
        <w:t>бнародования</w:t>
      </w:r>
      <w:r w:rsidRPr="00216035">
        <w:rPr>
          <w:sz w:val="28"/>
          <w:szCs w:val="28"/>
        </w:rPr>
        <w:t xml:space="preserve">. </w:t>
      </w:r>
    </w:p>
    <w:p w:rsidR="00636A40" w:rsidRPr="00216035" w:rsidRDefault="00636A40" w:rsidP="00636A40">
      <w:pPr>
        <w:ind w:firstLine="567"/>
        <w:jc w:val="both"/>
        <w:rPr>
          <w:sz w:val="28"/>
          <w:szCs w:val="28"/>
        </w:rPr>
      </w:pPr>
    </w:p>
    <w:p w:rsidR="005F06FA" w:rsidRPr="00216035" w:rsidRDefault="005F06FA" w:rsidP="005F06FA">
      <w:pPr>
        <w:ind w:firstLine="567"/>
        <w:jc w:val="both"/>
        <w:rPr>
          <w:sz w:val="28"/>
          <w:szCs w:val="28"/>
        </w:rPr>
      </w:pPr>
      <w:r w:rsidRPr="00216035">
        <w:rPr>
          <w:sz w:val="28"/>
          <w:szCs w:val="28"/>
        </w:rPr>
        <w:t>Глава муниципального образования</w:t>
      </w:r>
    </w:p>
    <w:p w:rsidR="005F06FA" w:rsidRDefault="005F06FA" w:rsidP="005F06FA">
      <w:pPr>
        <w:ind w:firstLine="567"/>
        <w:jc w:val="both"/>
        <w:rPr>
          <w:sz w:val="28"/>
          <w:szCs w:val="28"/>
        </w:rPr>
      </w:pPr>
      <w:r>
        <w:rPr>
          <w:sz w:val="28"/>
          <w:szCs w:val="28"/>
        </w:rPr>
        <w:t>«</w:t>
      </w:r>
      <w:proofErr w:type="spellStart"/>
      <w:r>
        <w:rPr>
          <w:sz w:val="28"/>
          <w:szCs w:val="28"/>
        </w:rPr>
        <w:t>Яблоновское</w:t>
      </w:r>
      <w:proofErr w:type="spellEnd"/>
      <w:r>
        <w:rPr>
          <w:sz w:val="28"/>
          <w:szCs w:val="28"/>
        </w:rPr>
        <w:t xml:space="preserve"> городское </w:t>
      </w:r>
      <w:proofErr w:type="gramStart"/>
      <w:r>
        <w:rPr>
          <w:sz w:val="28"/>
          <w:szCs w:val="28"/>
        </w:rPr>
        <w:t>поселение»</w:t>
      </w:r>
      <w:r>
        <w:rPr>
          <w:sz w:val="28"/>
          <w:szCs w:val="28"/>
        </w:rPr>
        <w:tab/>
      </w:r>
      <w:proofErr w:type="gramEnd"/>
      <w:r>
        <w:rPr>
          <w:sz w:val="28"/>
          <w:szCs w:val="28"/>
        </w:rPr>
        <w:tab/>
      </w:r>
      <w:r>
        <w:rPr>
          <w:sz w:val="28"/>
          <w:szCs w:val="28"/>
        </w:rPr>
        <w:tab/>
        <w:t xml:space="preserve">       З.Д. </w:t>
      </w:r>
      <w:proofErr w:type="spellStart"/>
      <w:r>
        <w:rPr>
          <w:sz w:val="28"/>
          <w:szCs w:val="28"/>
        </w:rPr>
        <w:t>Атажахов</w:t>
      </w:r>
      <w:proofErr w:type="spellEnd"/>
    </w:p>
    <w:p w:rsidR="005F06FA" w:rsidRDefault="005F06FA" w:rsidP="005F06FA">
      <w:pPr>
        <w:ind w:firstLine="567"/>
        <w:jc w:val="both"/>
        <w:rPr>
          <w:sz w:val="28"/>
          <w:szCs w:val="28"/>
        </w:rPr>
      </w:pPr>
    </w:p>
    <w:p w:rsidR="005F06FA" w:rsidRDefault="005F06FA" w:rsidP="005F06FA">
      <w:pPr>
        <w:ind w:firstLine="567"/>
        <w:jc w:val="both"/>
        <w:rPr>
          <w:sz w:val="28"/>
          <w:szCs w:val="28"/>
        </w:rPr>
      </w:pPr>
      <w:r>
        <w:rPr>
          <w:sz w:val="28"/>
          <w:szCs w:val="28"/>
        </w:rPr>
        <w:t>Проект внесен:</w:t>
      </w:r>
    </w:p>
    <w:p w:rsidR="005F06FA" w:rsidRDefault="005F06FA" w:rsidP="005F06FA">
      <w:pPr>
        <w:ind w:firstLine="567"/>
        <w:jc w:val="both"/>
        <w:rPr>
          <w:sz w:val="28"/>
          <w:szCs w:val="28"/>
        </w:rPr>
      </w:pPr>
      <w:r>
        <w:rPr>
          <w:sz w:val="28"/>
          <w:szCs w:val="28"/>
        </w:rPr>
        <w:t>главный специалист социально-</w:t>
      </w:r>
    </w:p>
    <w:p w:rsidR="005F06FA" w:rsidRDefault="005F06FA" w:rsidP="005F06FA">
      <w:pPr>
        <w:ind w:firstLine="567"/>
        <w:jc w:val="both"/>
        <w:rPr>
          <w:sz w:val="28"/>
          <w:szCs w:val="28"/>
        </w:rPr>
      </w:pPr>
      <w:r>
        <w:rPr>
          <w:sz w:val="28"/>
          <w:szCs w:val="28"/>
        </w:rPr>
        <w:t xml:space="preserve">экономического отдела                                                             С.Н. </w:t>
      </w:r>
      <w:proofErr w:type="spellStart"/>
      <w:r>
        <w:rPr>
          <w:sz w:val="28"/>
          <w:szCs w:val="28"/>
        </w:rPr>
        <w:t>Тлехусеж</w:t>
      </w:r>
      <w:proofErr w:type="spellEnd"/>
    </w:p>
    <w:p w:rsidR="005F06FA" w:rsidRDefault="005F06FA" w:rsidP="005F06FA">
      <w:pPr>
        <w:ind w:firstLine="567"/>
        <w:jc w:val="both"/>
        <w:rPr>
          <w:sz w:val="28"/>
          <w:szCs w:val="28"/>
        </w:rPr>
      </w:pPr>
    </w:p>
    <w:p w:rsidR="005F06FA" w:rsidRDefault="005F06FA" w:rsidP="005F06FA">
      <w:pPr>
        <w:ind w:firstLine="567"/>
        <w:jc w:val="both"/>
        <w:rPr>
          <w:sz w:val="28"/>
          <w:szCs w:val="28"/>
        </w:rPr>
      </w:pPr>
      <w:r>
        <w:rPr>
          <w:sz w:val="28"/>
          <w:szCs w:val="28"/>
        </w:rPr>
        <w:t>Согласовано:</w:t>
      </w:r>
    </w:p>
    <w:p w:rsidR="005F06FA" w:rsidRDefault="005F06FA" w:rsidP="005F06FA">
      <w:pPr>
        <w:ind w:firstLine="567"/>
        <w:jc w:val="both"/>
        <w:rPr>
          <w:sz w:val="28"/>
          <w:szCs w:val="28"/>
        </w:rPr>
      </w:pPr>
      <w:r>
        <w:rPr>
          <w:sz w:val="28"/>
          <w:szCs w:val="28"/>
        </w:rPr>
        <w:t xml:space="preserve">руководитель </w:t>
      </w:r>
    </w:p>
    <w:p w:rsidR="005F06FA" w:rsidRDefault="005F06FA" w:rsidP="005F06FA">
      <w:pPr>
        <w:ind w:firstLine="567"/>
        <w:jc w:val="both"/>
        <w:rPr>
          <w:sz w:val="28"/>
          <w:szCs w:val="28"/>
        </w:rPr>
      </w:pPr>
      <w:r>
        <w:rPr>
          <w:sz w:val="28"/>
          <w:szCs w:val="28"/>
        </w:rPr>
        <w:t xml:space="preserve">социально-экономического отдела                                                 Р.А. </w:t>
      </w:r>
      <w:proofErr w:type="spellStart"/>
      <w:r>
        <w:rPr>
          <w:sz w:val="28"/>
          <w:szCs w:val="28"/>
        </w:rPr>
        <w:t>Натхо</w:t>
      </w:r>
      <w:proofErr w:type="spellEnd"/>
    </w:p>
    <w:p w:rsidR="005F06FA" w:rsidRDefault="005F06FA" w:rsidP="005F06FA">
      <w:pPr>
        <w:ind w:firstLine="567"/>
        <w:jc w:val="both"/>
        <w:rPr>
          <w:sz w:val="28"/>
          <w:szCs w:val="28"/>
        </w:rPr>
      </w:pPr>
    </w:p>
    <w:p w:rsidR="005F06FA" w:rsidRDefault="005F06FA" w:rsidP="005F06FA">
      <w:pPr>
        <w:ind w:firstLine="567"/>
        <w:jc w:val="both"/>
        <w:rPr>
          <w:sz w:val="28"/>
          <w:szCs w:val="28"/>
        </w:rPr>
      </w:pPr>
      <w:r>
        <w:rPr>
          <w:sz w:val="28"/>
          <w:szCs w:val="28"/>
        </w:rPr>
        <w:t xml:space="preserve">руководитель общего отдела                                                           З.Р. </w:t>
      </w:r>
      <w:proofErr w:type="spellStart"/>
      <w:r>
        <w:rPr>
          <w:sz w:val="28"/>
          <w:szCs w:val="28"/>
        </w:rPr>
        <w:t>Чуяко</w:t>
      </w:r>
      <w:proofErr w:type="spellEnd"/>
    </w:p>
    <w:p w:rsidR="005F06FA" w:rsidRDefault="005F06FA" w:rsidP="005F06FA">
      <w:pPr>
        <w:ind w:firstLine="567"/>
        <w:jc w:val="both"/>
        <w:rPr>
          <w:sz w:val="28"/>
          <w:szCs w:val="28"/>
        </w:rPr>
      </w:pPr>
    </w:p>
    <w:p w:rsidR="005F06FA" w:rsidRDefault="005F06FA" w:rsidP="005F06FA">
      <w:pPr>
        <w:ind w:firstLine="567"/>
        <w:jc w:val="both"/>
        <w:rPr>
          <w:sz w:val="28"/>
          <w:szCs w:val="28"/>
        </w:rPr>
      </w:pPr>
      <w:r>
        <w:rPr>
          <w:sz w:val="28"/>
          <w:szCs w:val="28"/>
        </w:rPr>
        <w:t xml:space="preserve">руководитель отдела муниципальной </w:t>
      </w:r>
    </w:p>
    <w:p w:rsidR="005F06FA" w:rsidRDefault="005F06FA" w:rsidP="005F06FA">
      <w:pPr>
        <w:ind w:firstLine="567"/>
        <w:jc w:val="both"/>
        <w:rPr>
          <w:sz w:val="28"/>
          <w:szCs w:val="28"/>
        </w:rPr>
      </w:pPr>
      <w:r>
        <w:rPr>
          <w:sz w:val="28"/>
          <w:szCs w:val="28"/>
        </w:rPr>
        <w:t>собственности и правового обеспечения                                  А.А</w:t>
      </w:r>
      <w:r w:rsidRPr="00CF0BB6">
        <w:rPr>
          <w:sz w:val="28"/>
          <w:szCs w:val="28"/>
        </w:rPr>
        <w:t>.</w:t>
      </w:r>
      <w:r>
        <w:rPr>
          <w:sz w:val="28"/>
          <w:szCs w:val="28"/>
        </w:rPr>
        <w:t xml:space="preserve"> </w:t>
      </w:r>
      <w:proofErr w:type="spellStart"/>
      <w:r>
        <w:rPr>
          <w:sz w:val="28"/>
          <w:szCs w:val="28"/>
        </w:rPr>
        <w:t>Чеснокова</w:t>
      </w:r>
      <w:proofErr w:type="spellEnd"/>
    </w:p>
    <w:p w:rsidR="00636A40" w:rsidRPr="00216035" w:rsidRDefault="00636A40" w:rsidP="00636A40">
      <w:pPr>
        <w:ind w:firstLine="567"/>
        <w:jc w:val="both"/>
        <w:rPr>
          <w:sz w:val="28"/>
          <w:szCs w:val="28"/>
        </w:rPr>
      </w:pPr>
    </w:p>
    <w:p w:rsidR="00E55007" w:rsidRDefault="00E55007" w:rsidP="00E55007">
      <w:pPr>
        <w:pStyle w:val="a3"/>
        <w:ind w:firstLine="567"/>
        <w:rPr>
          <w:sz w:val="28"/>
          <w:szCs w:val="28"/>
        </w:rPr>
      </w:pPr>
    </w:p>
    <w:p w:rsidR="00E55007" w:rsidRDefault="00E55007"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5F06FA" w:rsidRDefault="005F06FA" w:rsidP="00E55007">
      <w:pPr>
        <w:pStyle w:val="ConsPlusNormal"/>
        <w:jc w:val="both"/>
      </w:pPr>
    </w:p>
    <w:p w:rsidR="00D70F7D" w:rsidRDefault="00D70F7D" w:rsidP="00E55007">
      <w:pPr>
        <w:pStyle w:val="ConsPlusNormal"/>
        <w:jc w:val="both"/>
      </w:pPr>
    </w:p>
    <w:p w:rsidR="00D70F7D" w:rsidRDefault="00D70F7D" w:rsidP="00E55007">
      <w:pPr>
        <w:pStyle w:val="ConsPlusNormal"/>
        <w:jc w:val="both"/>
      </w:pPr>
    </w:p>
    <w:p w:rsidR="00D70F7D" w:rsidRDefault="00D70F7D" w:rsidP="00E55007">
      <w:pPr>
        <w:pStyle w:val="ConsPlusNormal"/>
        <w:jc w:val="both"/>
      </w:pPr>
    </w:p>
    <w:p w:rsidR="00D70F7D" w:rsidRDefault="00D70F7D" w:rsidP="00E55007">
      <w:pPr>
        <w:pStyle w:val="ConsPlusNormal"/>
        <w:jc w:val="both"/>
      </w:pPr>
    </w:p>
    <w:p w:rsidR="00D70F7D" w:rsidRDefault="00D70F7D" w:rsidP="00E55007">
      <w:pPr>
        <w:pStyle w:val="ConsPlusNormal"/>
        <w:jc w:val="both"/>
      </w:pPr>
    </w:p>
    <w:p w:rsidR="0050623E" w:rsidRDefault="0050623E" w:rsidP="00E55007">
      <w:pPr>
        <w:pStyle w:val="ConsPlusNormal"/>
        <w:jc w:val="both"/>
      </w:pPr>
    </w:p>
    <w:p w:rsidR="00E55007" w:rsidRPr="008C6FFB" w:rsidRDefault="00E55007" w:rsidP="00E55007">
      <w:pPr>
        <w:pStyle w:val="ConsPlusNormal"/>
        <w:jc w:val="right"/>
        <w:outlineLvl w:val="0"/>
        <w:rPr>
          <w:rFonts w:ascii="Times New Roman" w:hAnsi="Times New Roman" w:cs="Times New Roman"/>
        </w:rPr>
      </w:pPr>
      <w:r w:rsidRPr="008C6FFB">
        <w:rPr>
          <w:rFonts w:ascii="Times New Roman" w:hAnsi="Times New Roman" w:cs="Times New Roman"/>
        </w:rPr>
        <w:lastRenderedPageBreak/>
        <w:t>Приложение</w:t>
      </w:r>
    </w:p>
    <w:p w:rsidR="00E55007" w:rsidRPr="008C6FFB" w:rsidRDefault="00E55007" w:rsidP="00E55007">
      <w:pPr>
        <w:pStyle w:val="ConsPlusNormal"/>
        <w:jc w:val="right"/>
        <w:rPr>
          <w:rFonts w:ascii="Times New Roman" w:hAnsi="Times New Roman" w:cs="Times New Roman"/>
        </w:rPr>
      </w:pPr>
      <w:r w:rsidRPr="008C6FFB">
        <w:rPr>
          <w:rFonts w:ascii="Times New Roman" w:hAnsi="Times New Roman" w:cs="Times New Roman"/>
        </w:rPr>
        <w:t>к постановлению главы</w:t>
      </w:r>
    </w:p>
    <w:p w:rsidR="00E55007" w:rsidRPr="008C6FFB" w:rsidRDefault="00E55007" w:rsidP="00E55007">
      <w:pPr>
        <w:pStyle w:val="ConsPlusNormal"/>
        <w:jc w:val="right"/>
        <w:rPr>
          <w:rFonts w:ascii="Times New Roman" w:hAnsi="Times New Roman" w:cs="Times New Roman"/>
        </w:rPr>
      </w:pPr>
      <w:r w:rsidRPr="008C6FFB">
        <w:rPr>
          <w:rFonts w:ascii="Times New Roman" w:hAnsi="Times New Roman" w:cs="Times New Roman"/>
        </w:rPr>
        <w:t>муниципального образования</w:t>
      </w:r>
    </w:p>
    <w:p w:rsidR="00E55007" w:rsidRPr="008C6FFB" w:rsidRDefault="00E55007" w:rsidP="00E55007">
      <w:pPr>
        <w:pStyle w:val="ConsPlusNormal"/>
        <w:jc w:val="right"/>
        <w:rPr>
          <w:rFonts w:ascii="Times New Roman" w:hAnsi="Times New Roman" w:cs="Times New Roman"/>
        </w:rPr>
      </w:pPr>
      <w:r w:rsidRPr="008C6FFB">
        <w:rPr>
          <w:rFonts w:ascii="Times New Roman" w:hAnsi="Times New Roman" w:cs="Times New Roman"/>
        </w:rPr>
        <w:t>«</w:t>
      </w:r>
      <w:proofErr w:type="spellStart"/>
      <w:r w:rsidR="005F06FA">
        <w:rPr>
          <w:rFonts w:ascii="Times New Roman" w:hAnsi="Times New Roman" w:cs="Times New Roman"/>
        </w:rPr>
        <w:t>Яблоновское</w:t>
      </w:r>
      <w:proofErr w:type="spellEnd"/>
      <w:r w:rsidR="005F06FA">
        <w:rPr>
          <w:rFonts w:ascii="Times New Roman" w:hAnsi="Times New Roman" w:cs="Times New Roman"/>
        </w:rPr>
        <w:t xml:space="preserve"> </w:t>
      </w:r>
      <w:r w:rsidRPr="008C6FFB">
        <w:rPr>
          <w:rFonts w:ascii="Times New Roman" w:hAnsi="Times New Roman" w:cs="Times New Roman"/>
        </w:rPr>
        <w:t>городское поселение»</w:t>
      </w:r>
    </w:p>
    <w:p w:rsidR="00E55007" w:rsidRPr="008C6FFB" w:rsidRDefault="00E55007" w:rsidP="00E55007">
      <w:pPr>
        <w:pStyle w:val="ConsPlusNormal"/>
        <w:jc w:val="right"/>
        <w:rPr>
          <w:rFonts w:ascii="Times New Roman" w:hAnsi="Times New Roman" w:cs="Times New Roman"/>
        </w:rPr>
      </w:pPr>
      <w:r w:rsidRPr="008C6FFB">
        <w:rPr>
          <w:rFonts w:ascii="Times New Roman" w:hAnsi="Times New Roman" w:cs="Times New Roman"/>
        </w:rPr>
        <w:t>от __________ 201</w:t>
      </w:r>
      <w:r w:rsidR="005F06FA">
        <w:rPr>
          <w:rFonts w:ascii="Times New Roman" w:hAnsi="Times New Roman" w:cs="Times New Roman"/>
        </w:rPr>
        <w:t>7</w:t>
      </w:r>
      <w:r w:rsidRPr="008C6FFB">
        <w:rPr>
          <w:rFonts w:ascii="Times New Roman" w:hAnsi="Times New Roman" w:cs="Times New Roman"/>
        </w:rPr>
        <w:t xml:space="preserve"> г. № ______</w:t>
      </w:r>
    </w:p>
    <w:p w:rsidR="00E55007" w:rsidRPr="008C6FFB" w:rsidRDefault="00E55007" w:rsidP="00E55007">
      <w:pPr>
        <w:pStyle w:val="ConsPlusNormal"/>
        <w:jc w:val="both"/>
        <w:rPr>
          <w:rFonts w:ascii="Times New Roman" w:hAnsi="Times New Roman" w:cs="Times New Roman"/>
        </w:rPr>
      </w:pPr>
    </w:p>
    <w:p w:rsidR="00E55007" w:rsidRPr="008C6FFB" w:rsidRDefault="00E55007" w:rsidP="00E55007">
      <w:pPr>
        <w:pStyle w:val="ConsPlusTitle"/>
        <w:jc w:val="center"/>
        <w:rPr>
          <w:rFonts w:ascii="Times New Roman" w:hAnsi="Times New Roman" w:cs="Times New Roman"/>
        </w:rPr>
      </w:pPr>
      <w:bookmarkStart w:id="1" w:name="P36"/>
      <w:bookmarkEnd w:id="1"/>
      <w:r w:rsidRPr="008C6FFB">
        <w:rPr>
          <w:rFonts w:ascii="Times New Roman" w:hAnsi="Times New Roman" w:cs="Times New Roman"/>
        </w:rPr>
        <w:t>ПОРЯДОК</w:t>
      </w:r>
    </w:p>
    <w:p w:rsidR="00E55007" w:rsidRPr="008C6FFB" w:rsidRDefault="00E55007" w:rsidP="00E55007">
      <w:pPr>
        <w:pStyle w:val="ConsPlusTitle"/>
        <w:jc w:val="center"/>
        <w:rPr>
          <w:rFonts w:ascii="Times New Roman" w:hAnsi="Times New Roman" w:cs="Times New Roman"/>
        </w:rPr>
      </w:pPr>
      <w:r w:rsidRPr="008C6FFB">
        <w:rPr>
          <w:rFonts w:ascii="Times New Roman" w:hAnsi="Times New Roman" w:cs="Times New Roman"/>
        </w:rPr>
        <w:t>ПРЕДВАРИТЕЛЬНОГО ОТБОРА ПРИ ОПРЕДЕЛЕНИИ ПРАВ</w:t>
      </w:r>
    </w:p>
    <w:p w:rsidR="00E55007" w:rsidRPr="008C6FFB" w:rsidRDefault="00E55007" w:rsidP="00E55007">
      <w:pPr>
        <w:pStyle w:val="ConsPlusTitle"/>
        <w:jc w:val="center"/>
        <w:rPr>
          <w:rFonts w:ascii="Times New Roman" w:hAnsi="Times New Roman" w:cs="Times New Roman"/>
        </w:rPr>
      </w:pPr>
      <w:r w:rsidRPr="008C6FFB">
        <w:rPr>
          <w:rFonts w:ascii="Times New Roman" w:hAnsi="Times New Roman" w:cs="Times New Roman"/>
        </w:rPr>
        <w:t>ГРАЖДАН БЫТЬ ПРИЗНАННЫМИ НУЖДАЮЩИМИСЯ В ПРЕДОСТАВЛЕНИИ</w:t>
      </w:r>
    </w:p>
    <w:p w:rsidR="00E55007" w:rsidRPr="008C6FFB" w:rsidRDefault="00E55007" w:rsidP="00E55007">
      <w:pPr>
        <w:pStyle w:val="ConsPlusTitle"/>
        <w:jc w:val="center"/>
        <w:rPr>
          <w:rFonts w:ascii="Times New Roman" w:hAnsi="Times New Roman" w:cs="Times New Roman"/>
        </w:rPr>
      </w:pPr>
      <w:r w:rsidRPr="008C6FFB">
        <w:rPr>
          <w:rFonts w:ascii="Times New Roman" w:hAnsi="Times New Roman" w:cs="Times New Roman"/>
        </w:rPr>
        <w:t>ЖИЛЫХ ПОМЕЩЕНИЙ ПО ДОГОВОРАМ СОЦИАЛЬНОГО НАЙМА</w:t>
      </w:r>
    </w:p>
    <w:p w:rsidR="00E55007" w:rsidRPr="008C6FFB" w:rsidRDefault="00E55007" w:rsidP="00E55007">
      <w:pPr>
        <w:pStyle w:val="ConsPlusTitle"/>
        <w:jc w:val="center"/>
        <w:rPr>
          <w:rFonts w:ascii="Times New Roman" w:hAnsi="Times New Roman" w:cs="Times New Roman"/>
        </w:rPr>
      </w:pPr>
      <w:r w:rsidRPr="008C6FFB">
        <w:rPr>
          <w:rFonts w:ascii="Times New Roman" w:hAnsi="Times New Roman" w:cs="Times New Roman"/>
        </w:rPr>
        <w:t>КАК МАЛОИМУЩИХ</w:t>
      </w:r>
    </w:p>
    <w:p w:rsidR="00E55007" w:rsidRDefault="00E55007" w:rsidP="00E55007">
      <w:pPr>
        <w:pStyle w:val="ConsPlusNormal"/>
        <w:jc w:val="center"/>
      </w:pPr>
      <w:r>
        <w:t xml:space="preserve"> </w:t>
      </w:r>
    </w:p>
    <w:p w:rsidR="00E55007" w:rsidRDefault="00E55007" w:rsidP="00E55007">
      <w:pPr>
        <w:pStyle w:val="ConsPlusNormal"/>
        <w:jc w:val="both"/>
      </w:pPr>
    </w:p>
    <w:p w:rsidR="00E55007" w:rsidRPr="00106DDE" w:rsidRDefault="00E55007" w:rsidP="00E55007">
      <w:pPr>
        <w:pStyle w:val="ConsPlusNormal"/>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Порядок введен на основании </w:t>
      </w:r>
      <w:hyperlink r:id="rId8" w:history="1">
        <w:r w:rsidRPr="00106DDE">
          <w:rPr>
            <w:rFonts w:ascii="Times New Roman" w:hAnsi="Times New Roman" w:cs="Times New Roman"/>
            <w:sz w:val="28"/>
            <w:szCs w:val="28"/>
          </w:rPr>
          <w:t>ч</w:t>
        </w:r>
        <w:r w:rsidR="00357A55" w:rsidRPr="00106DDE">
          <w:rPr>
            <w:rFonts w:ascii="Times New Roman" w:hAnsi="Times New Roman" w:cs="Times New Roman"/>
            <w:sz w:val="28"/>
            <w:szCs w:val="28"/>
          </w:rPr>
          <w:t>.</w:t>
        </w:r>
        <w:r w:rsidRPr="00106DDE">
          <w:rPr>
            <w:rFonts w:ascii="Times New Roman" w:hAnsi="Times New Roman" w:cs="Times New Roman"/>
            <w:sz w:val="28"/>
            <w:szCs w:val="28"/>
          </w:rPr>
          <w:t xml:space="preserve"> </w:t>
        </w:r>
        <w:r w:rsidR="00357A55" w:rsidRPr="00106DDE">
          <w:rPr>
            <w:rFonts w:ascii="Times New Roman" w:hAnsi="Times New Roman" w:cs="Times New Roman"/>
            <w:sz w:val="28"/>
            <w:szCs w:val="28"/>
          </w:rPr>
          <w:t>1</w:t>
        </w:r>
        <w:r w:rsidRPr="00106DDE">
          <w:rPr>
            <w:rFonts w:ascii="Times New Roman" w:hAnsi="Times New Roman" w:cs="Times New Roman"/>
            <w:sz w:val="28"/>
            <w:szCs w:val="28"/>
          </w:rPr>
          <w:t xml:space="preserve"> п</w:t>
        </w:r>
        <w:r w:rsidR="00357A55" w:rsidRPr="00106DDE">
          <w:rPr>
            <w:rFonts w:ascii="Times New Roman" w:hAnsi="Times New Roman" w:cs="Times New Roman"/>
            <w:sz w:val="28"/>
            <w:szCs w:val="28"/>
          </w:rPr>
          <w:t>.</w:t>
        </w:r>
        <w:r w:rsidRPr="00106DDE">
          <w:rPr>
            <w:rFonts w:ascii="Times New Roman" w:hAnsi="Times New Roman" w:cs="Times New Roman"/>
            <w:sz w:val="28"/>
            <w:szCs w:val="28"/>
          </w:rPr>
          <w:t xml:space="preserve"> 1 раздела III</w:t>
        </w:r>
      </w:hyperlink>
      <w:r w:rsidRPr="00106DDE">
        <w:rPr>
          <w:rFonts w:ascii="Times New Roman" w:hAnsi="Times New Roman" w:cs="Times New Roman"/>
          <w:sz w:val="28"/>
          <w:szCs w:val="28"/>
        </w:rPr>
        <w:t xml:space="preserve"> </w:t>
      </w:r>
      <w:r w:rsidR="0014196F" w:rsidRPr="00106DDE">
        <w:rPr>
          <w:rFonts w:ascii="Times New Roman" w:hAnsi="Times New Roman" w:cs="Times New Roman"/>
          <w:sz w:val="28"/>
          <w:szCs w:val="28"/>
        </w:rPr>
        <w:t>«</w:t>
      </w:r>
      <w:r w:rsidRPr="00106DDE">
        <w:rPr>
          <w:rFonts w:ascii="Times New Roman" w:hAnsi="Times New Roman" w:cs="Times New Roman"/>
          <w:sz w:val="28"/>
          <w:szCs w:val="28"/>
        </w:rPr>
        <w:t>Порядка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договору социального найма</w:t>
      </w:r>
      <w:r w:rsidR="0014196F" w:rsidRPr="00106DDE">
        <w:rPr>
          <w:rFonts w:ascii="Times New Roman" w:hAnsi="Times New Roman" w:cs="Times New Roman"/>
          <w:sz w:val="28"/>
          <w:szCs w:val="28"/>
        </w:rPr>
        <w:t>»</w:t>
      </w:r>
      <w:r w:rsidRPr="00106DDE">
        <w:rPr>
          <w:rFonts w:ascii="Times New Roman" w:hAnsi="Times New Roman" w:cs="Times New Roman"/>
          <w:sz w:val="28"/>
          <w:szCs w:val="28"/>
        </w:rPr>
        <w:t>, утвержденного постановлением Кабинета Министров Республики Адыгея от 28.08.2006</w:t>
      </w:r>
      <w:r w:rsidR="00C74336" w:rsidRPr="00106DDE">
        <w:rPr>
          <w:rFonts w:ascii="Times New Roman" w:hAnsi="Times New Roman" w:cs="Times New Roman"/>
          <w:sz w:val="28"/>
          <w:szCs w:val="28"/>
        </w:rPr>
        <w:t>г.</w:t>
      </w:r>
      <w:r w:rsidRPr="00106DDE">
        <w:rPr>
          <w:rFonts w:ascii="Times New Roman" w:hAnsi="Times New Roman" w:cs="Times New Roman"/>
          <w:sz w:val="28"/>
          <w:szCs w:val="28"/>
        </w:rPr>
        <w:t xml:space="preserve">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 134 в целях исключения уже на первом этапе в рамках административного </w:t>
      </w:r>
      <w:hyperlink r:id="rId9" w:history="1">
        <w:r w:rsidRPr="00106DDE">
          <w:rPr>
            <w:rFonts w:ascii="Times New Roman" w:hAnsi="Times New Roman" w:cs="Times New Roman"/>
            <w:sz w:val="28"/>
            <w:szCs w:val="28"/>
          </w:rPr>
          <w:t>регламента</w:t>
        </w:r>
      </w:hyperlink>
      <w:r w:rsidRPr="00106DDE">
        <w:rPr>
          <w:rFonts w:ascii="Times New Roman" w:hAnsi="Times New Roman" w:cs="Times New Roman"/>
          <w:sz w:val="28"/>
          <w:szCs w:val="28"/>
        </w:rPr>
        <w:t xml:space="preserve"> </w:t>
      </w:r>
      <w:r w:rsidR="00B04952">
        <w:rPr>
          <w:rFonts w:ascii="Times New Roman" w:hAnsi="Times New Roman" w:cs="Times New Roman"/>
          <w:sz w:val="28"/>
          <w:szCs w:val="28"/>
        </w:rPr>
        <w:t>А</w:t>
      </w:r>
      <w:r w:rsidRPr="00106DDE">
        <w:rPr>
          <w:rFonts w:ascii="Times New Roman" w:hAnsi="Times New Roman" w:cs="Times New Roman"/>
          <w:sz w:val="28"/>
          <w:szCs w:val="28"/>
        </w:rPr>
        <w:t xml:space="preserve">дминистрации муниципального образования </w:t>
      </w:r>
      <w:r w:rsidR="00357A55" w:rsidRPr="00106DDE">
        <w:rPr>
          <w:rFonts w:ascii="Times New Roman" w:hAnsi="Times New Roman" w:cs="Times New Roman"/>
          <w:sz w:val="28"/>
          <w:szCs w:val="28"/>
        </w:rPr>
        <w:t>«</w:t>
      </w:r>
      <w:proofErr w:type="spellStart"/>
      <w:r w:rsidR="005F06FA">
        <w:rPr>
          <w:rFonts w:ascii="Times New Roman" w:hAnsi="Times New Roman" w:cs="Times New Roman"/>
          <w:sz w:val="28"/>
          <w:szCs w:val="28"/>
        </w:rPr>
        <w:t>Яблоновское</w:t>
      </w:r>
      <w:proofErr w:type="spellEnd"/>
      <w:r w:rsidR="005F06FA">
        <w:rPr>
          <w:rFonts w:ascii="Times New Roman" w:hAnsi="Times New Roman" w:cs="Times New Roman"/>
          <w:sz w:val="28"/>
          <w:szCs w:val="28"/>
        </w:rPr>
        <w:t xml:space="preserve"> </w:t>
      </w:r>
      <w:r w:rsidR="00C74336" w:rsidRPr="00106DDE">
        <w:rPr>
          <w:rFonts w:ascii="Times New Roman" w:hAnsi="Times New Roman" w:cs="Times New Roman"/>
          <w:sz w:val="28"/>
          <w:szCs w:val="28"/>
        </w:rPr>
        <w:t>городское поселение»</w:t>
      </w:r>
      <w:r w:rsidRPr="00106DDE">
        <w:rPr>
          <w:rFonts w:ascii="Times New Roman" w:hAnsi="Times New Roman" w:cs="Times New Roman"/>
          <w:sz w:val="28"/>
          <w:szCs w:val="28"/>
        </w:rPr>
        <w:t xml:space="preserve"> по предоставлению муниципальной услуги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Постановка </w:t>
      </w:r>
      <w:r w:rsidR="00192B9A" w:rsidRPr="00106DDE">
        <w:rPr>
          <w:rFonts w:ascii="Times New Roman" w:hAnsi="Times New Roman" w:cs="Times New Roman"/>
          <w:sz w:val="28"/>
          <w:szCs w:val="28"/>
        </w:rPr>
        <w:t xml:space="preserve">на учет </w:t>
      </w:r>
      <w:r w:rsidRPr="00106DDE">
        <w:rPr>
          <w:rFonts w:ascii="Times New Roman" w:hAnsi="Times New Roman" w:cs="Times New Roman"/>
          <w:sz w:val="28"/>
          <w:szCs w:val="28"/>
        </w:rPr>
        <w:t>граждан</w:t>
      </w:r>
      <w:r w:rsidR="00192B9A" w:rsidRPr="00106DDE">
        <w:rPr>
          <w:rFonts w:ascii="Times New Roman" w:hAnsi="Times New Roman" w:cs="Times New Roman"/>
          <w:sz w:val="28"/>
          <w:szCs w:val="28"/>
        </w:rPr>
        <w:t xml:space="preserve">, </w:t>
      </w:r>
      <w:r w:rsidRPr="00106DDE">
        <w:rPr>
          <w:rFonts w:ascii="Times New Roman" w:hAnsi="Times New Roman" w:cs="Times New Roman"/>
          <w:sz w:val="28"/>
          <w:szCs w:val="28"/>
        </w:rPr>
        <w:t>нуждающихся в жилых помещениях</w:t>
      </w:r>
      <w:r w:rsidR="00FE75A0">
        <w:rPr>
          <w:rFonts w:ascii="Times New Roman" w:hAnsi="Times New Roman" w:cs="Times New Roman"/>
          <w:sz w:val="28"/>
          <w:szCs w:val="28"/>
        </w:rPr>
        <w:t>»</w:t>
      </w:r>
      <w:r w:rsidR="00192B9A" w:rsidRPr="00106DDE">
        <w:rPr>
          <w:rFonts w:ascii="Times New Roman" w:hAnsi="Times New Roman" w:cs="Times New Roman"/>
          <w:sz w:val="28"/>
          <w:szCs w:val="28"/>
        </w:rPr>
        <w:t xml:space="preserve"> </w:t>
      </w:r>
      <w:r w:rsidRPr="00106DDE">
        <w:rPr>
          <w:rFonts w:ascii="Times New Roman" w:hAnsi="Times New Roman" w:cs="Times New Roman"/>
          <w:sz w:val="28"/>
          <w:szCs w:val="28"/>
        </w:rPr>
        <w:t xml:space="preserve">возможности постановки </w:t>
      </w:r>
      <w:r w:rsidR="00192B9A" w:rsidRPr="00106DDE">
        <w:rPr>
          <w:rFonts w:ascii="Times New Roman" w:hAnsi="Times New Roman" w:cs="Times New Roman"/>
          <w:sz w:val="28"/>
          <w:szCs w:val="28"/>
        </w:rPr>
        <w:t xml:space="preserve"> </w:t>
      </w:r>
      <w:r w:rsidRPr="00106DDE">
        <w:rPr>
          <w:rFonts w:ascii="Times New Roman" w:hAnsi="Times New Roman" w:cs="Times New Roman"/>
          <w:sz w:val="28"/>
          <w:szCs w:val="28"/>
        </w:rPr>
        <w:t xml:space="preserve">на учет в качестве нуждающихся в предоставлении жилых помещений по договорам социального найма как малоимущих семей или одиноко проживающих граждан, уровень среднемесячных доходов или стоимости имущества которых заведомо превышают пороговые значения размеров среднемесячного дохода, приходящегося на каждого члена семьи гражданина-заявителя, поскольку данная семья или гражданин в состоянии приобрести жилое помещение общей площадью не ниже нормы предоставления жилых помещений по договорам социального найма, установленной </w:t>
      </w:r>
      <w:r w:rsidRPr="00FE75A0">
        <w:rPr>
          <w:rFonts w:ascii="Times New Roman" w:hAnsi="Times New Roman" w:cs="Times New Roman"/>
          <w:sz w:val="28"/>
          <w:szCs w:val="28"/>
        </w:rPr>
        <w:t xml:space="preserve">в муниципальном образовании </w:t>
      </w:r>
      <w:r w:rsidR="00C74336" w:rsidRPr="00FE75A0">
        <w:rPr>
          <w:rFonts w:ascii="Times New Roman" w:hAnsi="Times New Roman" w:cs="Times New Roman"/>
          <w:sz w:val="28"/>
          <w:szCs w:val="28"/>
        </w:rPr>
        <w:t>«</w:t>
      </w:r>
      <w:proofErr w:type="spellStart"/>
      <w:r w:rsidR="005F06FA" w:rsidRPr="00FE75A0">
        <w:rPr>
          <w:rFonts w:ascii="Times New Roman" w:hAnsi="Times New Roman" w:cs="Times New Roman"/>
          <w:sz w:val="28"/>
          <w:szCs w:val="28"/>
        </w:rPr>
        <w:t>Яблоновское</w:t>
      </w:r>
      <w:proofErr w:type="spellEnd"/>
      <w:r w:rsidR="005F06FA" w:rsidRPr="00FE75A0">
        <w:rPr>
          <w:rFonts w:ascii="Times New Roman" w:hAnsi="Times New Roman" w:cs="Times New Roman"/>
          <w:sz w:val="28"/>
          <w:szCs w:val="28"/>
        </w:rPr>
        <w:t xml:space="preserve"> городское поселение</w:t>
      </w:r>
      <w:r w:rsidR="00C74336" w:rsidRPr="00FE75A0">
        <w:rPr>
          <w:rFonts w:ascii="Times New Roman" w:hAnsi="Times New Roman" w:cs="Times New Roman"/>
          <w:sz w:val="28"/>
          <w:szCs w:val="28"/>
        </w:rPr>
        <w:t>»</w:t>
      </w:r>
      <w:r w:rsidRPr="00FE75A0">
        <w:rPr>
          <w:rFonts w:ascii="Times New Roman" w:hAnsi="Times New Roman" w:cs="Times New Roman"/>
          <w:sz w:val="28"/>
          <w:szCs w:val="28"/>
        </w:rPr>
        <w:t>,</w:t>
      </w:r>
      <w:r w:rsidRPr="00106DDE">
        <w:rPr>
          <w:rFonts w:ascii="Times New Roman" w:hAnsi="Times New Roman" w:cs="Times New Roman"/>
          <w:sz w:val="28"/>
          <w:szCs w:val="28"/>
        </w:rPr>
        <w:t xml:space="preserve"> за счет собственных или заемных средств, в том числе за счет продажи имеющегося имущества, собственных накоплений или кредитных средств.</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1. Для рассмотрении вопроса о возможности признания заявителей нуждающимися в предоставлении им жилых помещений по договорам социального</w:t>
      </w:r>
      <w:r w:rsidR="00FE75A0">
        <w:rPr>
          <w:rFonts w:ascii="Times New Roman" w:hAnsi="Times New Roman" w:cs="Times New Roman"/>
          <w:sz w:val="28"/>
          <w:szCs w:val="28"/>
        </w:rPr>
        <w:t xml:space="preserve"> найма как малоимущих в рамках А</w:t>
      </w:r>
      <w:r w:rsidRPr="00106DDE">
        <w:rPr>
          <w:rFonts w:ascii="Times New Roman" w:hAnsi="Times New Roman" w:cs="Times New Roman"/>
          <w:sz w:val="28"/>
          <w:szCs w:val="28"/>
        </w:rPr>
        <w:t xml:space="preserve">дминистративного регламента в предоставлении муниципальной услуги </w:t>
      </w:r>
      <w:r w:rsidR="00192B9A" w:rsidRPr="00106DDE">
        <w:rPr>
          <w:rFonts w:ascii="Times New Roman" w:hAnsi="Times New Roman" w:cs="Times New Roman"/>
          <w:sz w:val="28"/>
          <w:szCs w:val="28"/>
        </w:rPr>
        <w:t>«Постановка на учет граждан,</w:t>
      </w:r>
      <w:r w:rsidR="00FE75A0">
        <w:rPr>
          <w:rFonts w:ascii="Times New Roman" w:hAnsi="Times New Roman" w:cs="Times New Roman"/>
          <w:sz w:val="28"/>
          <w:szCs w:val="28"/>
        </w:rPr>
        <w:t xml:space="preserve"> нуждающихся в жилых помещениях»</w:t>
      </w:r>
      <w:r w:rsidR="00192B9A" w:rsidRPr="00106DDE">
        <w:rPr>
          <w:rFonts w:ascii="Times New Roman" w:hAnsi="Times New Roman" w:cs="Times New Roman"/>
          <w:sz w:val="28"/>
          <w:szCs w:val="28"/>
        </w:rPr>
        <w:t xml:space="preserve"> </w:t>
      </w:r>
      <w:r w:rsidRPr="00106DDE">
        <w:rPr>
          <w:rFonts w:ascii="Times New Roman" w:hAnsi="Times New Roman" w:cs="Times New Roman"/>
          <w:sz w:val="28"/>
          <w:szCs w:val="28"/>
        </w:rPr>
        <w:t xml:space="preserve">(далее Регламент) при предоставлении всех необходимых документов, указанных в </w:t>
      </w:r>
      <w:r w:rsidR="008910FA" w:rsidRPr="00106DDE">
        <w:rPr>
          <w:rFonts w:ascii="Times New Roman" w:hAnsi="Times New Roman" w:cs="Times New Roman"/>
          <w:sz w:val="28"/>
          <w:szCs w:val="28"/>
        </w:rPr>
        <w:t>приложении № 3 к регламенту</w:t>
      </w:r>
      <w:r w:rsidRPr="00106DDE">
        <w:rPr>
          <w:rFonts w:ascii="Times New Roman" w:hAnsi="Times New Roman" w:cs="Times New Roman"/>
          <w:color w:val="FF0000"/>
          <w:sz w:val="28"/>
          <w:szCs w:val="28"/>
        </w:rPr>
        <w:t>,</w:t>
      </w:r>
      <w:r w:rsidRPr="00106DDE">
        <w:rPr>
          <w:rFonts w:ascii="Times New Roman" w:hAnsi="Times New Roman" w:cs="Times New Roman"/>
          <w:sz w:val="28"/>
          <w:szCs w:val="28"/>
        </w:rPr>
        <w:t xml:space="preserve"> заявители подают в </w:t>
      </w:r>
      <w:r w:rsidR="005F06FA">
        <w:rPr>
          <w:rFonts w:ascii="Times New Roman" w:hAnsi="Times New Roman" w:cs="Times New Roman"/>
          <w:sz w:val="28"/>
          <w:szCs w:val="28"/>
        </w:rPr>
        <w:t>социально-экономический</w:t>
      </w:r>
      <w:r w:rsidR="00EC1D52">
        <w:rPr>
          <w:rFonts w:ascii="Times New Roman" w:hAnsi="Times New Roman" w:cs="Times New Roman"/>
          <w:sz w:val="28"/>
          <w:szCs w:val="28"/>
        </w:rPr>
        <w:t xml:space="preserve"> отдел А</w:t>
      </w:r>
      <w:r w:rsidR="00C74336" w:rsidRPr="00106DDE">
        <w:rPr>
          <w:rFonts w:ascii="Times New Roman" w:hAnsi="Times New Roman" w:cs="Times New Roman"/>
          <w:sz w:val="28"/>
          <w:szCs w:val="28"/>
        </w:rPr>
        <w:t>дминистрации</w:t>
      </w:r>
      <w:r w:rsidRPr="00106DDE">
        <w:rPr>
          <w:rFonts w:ascii="Times New Roman" w:hAnsi="Times New Roman" w:cs="Times New Roman"/>
          <w:sz w:val="28"/>
          <w:szCs w:val="28"/>
        </w:rPr>
        <w:t xml:space="preserve"> муниципального образования </w:t>
      </w:r>
      <w:r w:rsidR="00C74336" w:rsidRPr="00106DDE">
        <w:rPr>
          <w:rFonts w:ascii="Times New Roman" w:hAnsi="Times New Roman" w:cs="Times New Roman"/>
          <w:sz w:val="28"/>
          <w:szCs w:val="28"/>
        </w:rPr>
        <w:t>«</w:t>
      </w:r>
      <w:proofErr w:type="spellStart"/>
      <w:r w:rsidR="005F06FA">
        <w:rPr>
          <w:rFonts w:ascii="Times New Roman" w:hAnsi="Times New Roman" w:cs="Times New Roman"/>
          <w:sz w:val="28"/>
          <w:szCs w:val="28"/>
        </w:rPr>
        <w:t>Яблоновско</w:t>
      </w:r>
      <w:r w:rsidR="00C74336" w:rsidRPr="00106DDE">
        <w:rPr>
          <w:rFonts w:ascii="Times New Roman" w:hAnsi="Times New Roman" w:cs="Times New Roman"/>
          <w:sz w:val="28"/>
          <w:szCs w:val="28"/>
        </w:rPr>
        <w:t>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 xml:space="preserve"> </w:t>
      </w:r>
      <w:hyperlink w:anchor="P70" w:history="1">
        <w:r w:rsidRPr="00106DDE">
          <w:rPr>
            <w:rFonts w:ascii="Times New Roman" w:hAnsi="Times New Roman" w:cs="Times New Roman"/>
            <w:sz w:val="28"/>
            <w:szCs w:val="28"/>
          </w:rPr>
          <w:t>заявление</w:t>
        </w:r>
      </w:hyperlink>
      <w:r w:rsidRPr="00106DDE">
        <w:rPr>
          <w:rFonts w:ascii="Times New Roman" w:hAnsi="Times New Roman" w:cs="Times New Roman"/>
          <w:sz w:val="28"/>
          <w:szCs w:val="28"/>
        </w:rPr>
        <w:t xml:space="preserve"> (Приложение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 1).</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На основании представленных документов специалистами </w:t>
      </w:r>
      <w:r w:rsidR="00EC1D52">
        <w:rPr>
          <w:rFonts w:ascii="Times New Roman" w:hAnsi="Times New Roman" w:cs="Times New Roman"/>
          <w:sz w:val="28"/>
          <w:szCs w:val="28"/>
        </w:rPr>
        <w:t xml:space="preserve">социально-экономического </w:t>
      </w:r>
      <w:r w:rsidR="00C74336" w:rsidRPr="00106DDE">
        <w:rPr>
          <w:rFonts w:ascii="Times New Roman" w:hAnsi="Times New Roman" w:cs="Times New Roman"/>
          <w:sz w:val="28"/>
          <w:szCs w:val="28"/>
        </w:rPr>
        <w:t>отдела</w:t>
      </w:r>
      <w:r w:rsidRPr="00106DDE">
        <w:rPr>
          <w:rFonts w:ascii="Times New Roman" w:hAnsi="Times New Roman" w:cs="Times New Roman"/>
          <w:sz w:val="28"/>
          <w:szCs w:val="28"/>
        </w:rPr>
        <w:t xml:space="preserve"> делается вывод о возможности или невозможности признания заявителей нуждающимися в предоставлении жилых помещений по договорам социального найма в соответствии с положениями </w:t>
      </w:r>
      <w:hyperlink r:id="rId10" w:history="1">
        <w:r w:rsidRPr="00106DDE">
          <w:rPr>
            <w:rFonts w:ascii="Times New Roman" w:hAnsi="Times New Roman" w:cs="Times New Roman"/>
            <w:sz w:val="28"/>
            <w:szCs w:val="28"/>
          </w:rPr>
          <w:t>статьи 51</w:t>
        </w:r>
      </w:hyperlink>
      <w:r w:rsidRPr="00106DDE">
        <w:rPr>
          <w:rFonts w:ascii="Times New Roman" w:hAnsi="Times New Roman" w:cs="Times New Roman"/>
          <w:sz w:val="28"/>
          <w:szCs w:val="28"/>
        </w:rPr>
        <w:t xml:space="preserve"> Жилищного кодекса Российской Федерации. Вывод записывается в </w:t>
      </w:r>
      <w:hyperlink w:anchor="P70" w:history="1">
        <w:r w:rsidRPr="00106DDE">
          <w:rPr>
            <w:rFonts w:ascii="Times New Roman" w:hAnsi="Times New Roman" w:cs="Times New Roman"/>
            <w:sz w:val="28"/>
            <w:szCs w:val="28"/>
          </w:rPr>
          <w:t>заявление</w:t>
        </w:r>
      </w:hyperlink>
      <w:r w:rsidRPr="00106DDE">
        <w:rPr>
          <w:rFonts w:ascii="Times New Roman" w:hAnsi="Times New Roman" w:cs="Times New Roman"/>
          <w:sz w:val="28"/>
          <w:szCs w:val="28"/>
        </w:rPr>
        <w:t xml:space="preserve"> </w:t>
      </w:r>
      <w:r w:rsidRPr="00106DDE">
        <w:rPr>
          <w:rFonts w:ascii="Times New Roman" w:hAnsi="Times New Roman" w:cs="Times New Roman"/>
          <w:sz w:val="28"/>
          <w:szCs w:val="28"/>
        </w:rPr>
        <w:lastRenderedPageBreak/>
        <w:t xml:space="preserve">(Приложение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 1) и удостоверяется подписью специалиста </w:t>
      </w:r>
      <w:r w:rsidR="00BF1475">
        <w:rPr>
          <w:rFonts w:ascii="Times New Roman" w:hAnsi="Times New Roman" w:cs="Times New Roman"/>
          <w:sz w:val="28"/>
          <w:szCs w:val="28"/>
        </w:rPr>
        <w:t xml:space="preserve">социально-экономического </w:t>
      </w:r>
      <w:r w:rsidR="00C74336" w:rsidRPr="00106DDE">
        <w:rPr>
          <w:rFonts w:ascii="Times New Roman" w:hAnsi="Times New Roman" w:cs="Times New Roman"/>
          <w:sz w:val="28"/>
          <w:szCs w:val="28"/>
        </w:rPr>
        <w:t>отдела администрац</w:t>
      </w:r>
      <w:r w:rsidR="00BF1475">
        <w:rPr>
          <w:rFonts w:ascii="Times New Roman" w:hAnsi="Times New Roman" w:cs="Times New Roman"/>
          <w:sz w:val="28"/>
          <w:szCs w:val="28"/>
        </w:rPr>
        <w:t>ии муниципального образования «</w:t>
      </w:r>
      <w:proofErr w:type="spellStart"/>
      <w:r w:rsidR="00BF1475">
        <w:rPr>
          <w:rFonts w:ascii="Times New Roman" w:hAnsi="Times New Roman" w:cs="Times New Roman"/>
          <w:sz w:val="28"/>
          <w:szCs w:val="28"/>
        </w:rPr>
        <w:t>Яблоновско</w:t>
      </w:r>
      <w:r w:rsidR="00C74336" w:rsidRPr="00106DDE">
        <w:rPr>
          <w:rFonts w:ascii="Times New Roman" w:hAnsi="Times New Roman" w:cs="Times New Roman"/>
          <w:sz w:val="28"/>
          <w:szCs w:val="28"/>
        </w:rPr>
        <w:t>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2. Если заявители могут быть признаны нуждающимися в предоставлении жилых помещений по договорам социального найма в соответствии с положениями </w:t>
      </w:r>
      <w:hyperlink r:id="rId11" w:history="1">
        <w:r w:rsidRPr="00106DDE">
          <w:rPr>
            <w:rFonts w:ascii="Times New Roman" w:hAnsi="Times New Roman" w:cs="Times New Roman"/>
            <w:sz w:val="28"/>
            <w:szCs w:val="28"/>
          </w:rPr>
          <w:t>статьи 51</w:t>
        </w:r>
      </w:hyperlink>
      <w:r w:rsidRPr="00106DDE">
        <w:rPr>
          <w:rFonts w:ascii="Times New Roman" w:hAnsi="Times New Roman" w:cs="Times New Roman"/>
          <w:sz w:val="28"/>
          <w:szCs w:val="28"/>
        </w:rPr>
        <w:t xml:space="preserve"> Жилищного кодекса Российской Федерации, они обращаются в Администраци</w:t>
      </w:r>
      <w:r w:rsidR="00C74336" w:rsidRPr="00106DDE">
        <w:rPr>
          <w:rFonts w:ascii="Times New Roman" w:hAnsi="Times New Roman" w:cs="Times New Roman"/>
          <w:sz w:val="28"/>
          <w:szCs w:val="28"/>
        </w:rPr>
        <w:t>ю</w:t>
      </w:r>
      <w:r w:rsidRPr="00106DDE">
        <w:rPr>
          <w:rFonts w:ascii="Times New Roman" w:hAnsi="Times New Roman" w:cs="Times New Roman"/>
          <w:sz w:val="28"/>
          <w:szCs w:val="28"/>
        </w:rPr>
        <w:t xml:space="preserve"> муниципального образования </w:t>
      </w:r>
      <w:r w:rsidR="00C74336" w:rsidRPr="00106DDE">
        <w:rPr>
          <w:rFonts w:ascii="Times New Roman" w:hAnsi="Times New Roman" w:cs="Times New Roman"/>
          <w:sz w:val="28"/>
          <w:szCs w:val="28"/>
        </w:rPr>
        <w:t>«</w:t>
      </w:r>
      <w:proofErr w:type="spellStart"/>
      <w:r w:rsidR="00BF1475">
        <w:rPr>
          <w:rFonts w:ascii="Times New Roman" w:hAnsi="Times New Roman" w:cs="Times New Roman"/>
          <w:sz w:val="28"/>
          <w:szCs w:val="28"/>
        </w:rPr>
        <w:t>Яблоновское</w:t>
      </w:r>
      <w:proofErr w:type="spellEnd"/>
      <w:r w:rsidR="00BF1475">
        <w:rPr>
          <w:rFonts w:ascii="Times New Roman" w:hAnsi="Times New Roman" w:cs="Times New Roman"/>
          <w:sz w:val="28"/>
          <w:szCs w:val="28"/>
        </w:rPr>
        <w:t xml:space="preserve"> </w:t>
      </w:r>
      <w:r w:rsidR="00C74336" w:rsidRPr="00106DDE">
        <w:rPr>
          <w:rFonts w:ascii="Times New Roman" w:hAnsi="Times New Roman" w:cs="Times New Roman"/>
          <w:sz w:val="28"/>
          <w:szCs w:val="28"/>
        </w:rPr>
        <w:t>городское поселение»</w:t>
      </w:r>
      <w:r w:rsidRPr="00106DDE">
        <w:rPr>
          <w:rFonts w:ascii="Times New Roman" w:hAnsi="Times New Roman" w:cs="Times New Roman"/>
          <w:sz w:val="28"/>
          <w:szCs w:val="28"/>
        </w:rPr>
        <w:t xml:space="preserve"> для предоставления муниципальной услуги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3. Администраци</w:t>
      </w:r>
      <w:r w:rsidR="00C74336" w:rsidRPr="00106DDE">
        <w:rPr>
          <w:rFonts w:ascii="Times New Roman" w:hAnsi="Times New Roman" w:cs="Times New Roman"/>
          <w:sz w:val="28"/>
          <w:szCs w:val="28"/>
        </w:rPr>
        <w:t>я</w:t>
      </w:r>
      <w:r w:rsidRPr="00106DDE">
        <w:rPr>
          <w:rFonts w:ascii="Times New Roman" w:hAnsi="Times New Roman" w:cs="Times New Roman"/>
          <w:sz w:val="28"/>
          <w:szCs w:val="28"/>
        </w:rPr>
        <w:t xml:space="preserve"> муниципального образования </w:t>
      </w:r>
      <w:r w:rsidR="00C74336" w:rsidRPr="00106DDE">
        <w:rPr>
          <w:rFonts w:ascii="Times New Roman" w:hAnsi="Times New Roman" w:cs="Times New Roman"/>
          <w:sz w:val="28"/>
          <w:szCs w:val="28"/>
        </w:rPr>
        <w:t>«</w:t>
      </w:r>
      <w:proofErr w:type="spellStart"/>
      <w:r w:rsidR="00BF1475">
        <w:rPr>
          <w:rFonts w:ascii="Times New Roman" w:hAnsi="Times New Roman" w:cs="Times New Roman"/>
          <w:sz w:val="28"/>
          <w:szCs w:val="28"/>
        </w:rPr>
        <w:t>Яблоновское</w:t>
      </w:r>
      <w:proofErr w:type="spellEnd"/>
      <w:r w:rsidR="00BF1475">
        <w:rPr>
          <w:rFonts w:ascii="Times New Roman" w:hAnsi="Times New Roman" w:cs="Times New Roman"/>
          <w:sz w:val="28"/>
          <w:szCs w:val="28"/>
        </w:rPr>
        <w:t xml:space="preserve"> </w:t>
      </w:r>
      <w:r w:rsidR="00C74336" w:rsidRPr="00106DDE">
        <w:rPr>
          <w:rFonts w:ascii="Times New Roman" w:hAnsi="Times New Roman" w:cs="Times New Roman"/>
          <w:sz w:val="28"/>
          <w:szCs w:val="28"/>
        </w:rPr>
        <w:t>городское поселение»</w:t>
      </w:r>
      <w:r w:rsidRPr="00106DDE">
        <w:rPr>
          <w:rFonts w:ascii="Times New Roman" w:hAnsi="Times New Roman" w:cs="Times New Roman"/>
          <w:sz w:val="28"/>
          <w:szCs w:val="28"/>
        </w:rPr>
        <w:t xml:space="preserve"> по результатам предоставления муниципальной услуги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 выдает заявителям Справку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4. Заявители представляют Справку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выданную </w:t>
      </w:r>
      <w:r w:rsidR="003D29A3">
        <w:rPr>
          <w:rFonts w:ascii="Times New Roman" w:hAnsi="Times New Roman" w:cs="Times New Roman"/>
          <w:sz w:val="28"/>
          <w:szCs w:val="28"/>
        </w:rPr>
        <w:t>А</w:t>
      </w:r>
      <w:r w:rsidRPr="00106DDE">
        <w:rPr>
          <w:rFonts w:ascii="Times New Roman" w:hAnsi="Times New Roman" w:cs="Times New Roman"/>
          <w:sz w:val="28"/>
          <w:szCs w:val="28"/>
        </w:rPr>
        <w:t>дминистраци</w:t>
      </w:r>
      <w:r w:rsidR="00C74336" w:rsidRPr="00106DDE">
        <w:rPr>
          <w:rFonts w:ascii="Times New Roman" w:hAnsi="Times New Roman" w:cs="Times New Roman"/>
          <w:sz w:val="28"/>
          <w:szCs w:val="28"/>
        </w:rPr>
        <w:t>ей</w:t>
      </w:r>
      <w:r w:rsidRPr="00106DDE">
        <w:rPr>
          <w:rFonts w:ascii="Times New Roman" w:hAnsi="Times New Roman" w:cs="Times New Roman"/>
          <w:sz w:val="28"/>
          <w:szCs w:val="28"/>
        </w:rPr>
        <w:t xml:space="preserve"> муниципального образования </w:t>
      </w:r>
      <w:r w:rsidR="00C74336" w:rsidRPr="00106DDE">
        <w:rPr>
          <w:rFonts w:ascii="Times New Roman" w:hAnsi="Times New Roman" w:cs="Times New Roman"/>
          <w:sz w:val="28"/>
          <w:szCs w:val="28"/>
        </w:rPr>
        <w:t>«</w:t>
      </w:r>
      <w:proofErr w:type="spellStart"/>
      <w:r w:rsidR="00BF1475">
        <w:rPr>
          <w:rFonts w:ascii="Times New Roman" w:hAnsi="Times New Roman" w:cs="Times New Roman"/>
          <w:sz w:val="28"/>
          <w:szCs w:val="28"/>
        </w:rPr>
        <w:t>Яблоновское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 xml:space="preserve">, в </w:t>
      </w:r>
      <w:r w:rsidR="00BF1475">
        <w:rPr>
          <w:rFonts w:ascii="Times New Roman" w:hAnsi="Times New Roman" w:cs="Times New Roman"/>
          <w:sz w:val="28"/>
          <w:szCs w:val="28"/>
        </w:rPr>
        <w:t>социально-экономический</w:t>
      </w:r>
      <w:r w:rsidR="003D29A3">
        <w:rPr>
          <w:rFonts w:ascii="Times New Roman" w:hAnsi="Times New Roman" w:cs="Times New Roman"/>
          <w:sz w:val="28"/>
          <w:szCs w:val="28"/>
        </w:rPr>
        <w:t xml:space="preserve"> отдел А</w:t>
      </w:r>
      <w:r w:rsidR="00C74336" w:rsidRPr="00106DDE">
        <w:rPr>
          <w:rFonts w:ascii="Times New Roman" w:hAnsi="Times New Roman" w:cs="Times New Roman"/>
          <w:sz w:val="28"/>
          <w:szCs w:val="28"/>
        </w:rPr>
        <w:t xml:space="preserve">дминистрации </w:t>
      </w:r>
      <w:r w:rsidRPr="00106DDE">
        <w:rPr>
          <w:rFonts w:ascii="Times New Roman" w:hAnsi="Times New Roman" w:cs="Times New Roman"/>
          <w:sz w:val="28"/>
          <w:szCs w:val="28"/>
        </w:rPr>
        <w:t xml:space="preserve">муниципального образования </w:t>
      </w:r>
      <w:r w:rsidR="00C74336" w:rsidRPr="00106DDE">
        <w:rPr>
          <w:rFonts w:ascii="Times New Roman" w:hAnsi="Times New Roman" w:cs="Times New Roman"/>
          <w:sz w:val="28"/>
          <w:szCs w:val="28"/>
        </w:rPr>
        <w:t>«</w:t>
      </w:r>
      <w:proofErr w:type="spellStart"/>
      <w:r w:rsidR="00BF1475">
        <w:rPr>
          <w:rFonts w:ascii="Times New Roman" w:hAnsi="Times New Roman" w:cs="Times New Roman"/>
          <w:sz w:val="28"/>
          <w:szCs w:val="28"/>
        </w:rPr>
        <w:t>Яблоновско</w:t>
      </w:r>
      <w:r w:rsidR="00C74336" w:rsidRPr="00106DDE">
        <w:rPr>
          <w:rFonts w:ascii="Times New Roman" w:hAnsi="Times New Roman" w:cs="Times New Roman"/>
          <w:sz w:val="28"/>
          <w:szCs w:val="28"/>
        </w:rPr>
        <w:t>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 xml:space="preserve"> для принятия решения о признании заявителей нуждающимися в предоставлении жилых помещений по договорам социального найма как малоимущих.</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Специалисты </w:t>
      </w:r>
      <w:r w:rsidR="00BF1475">
        <w:rPr>
          <w:rFonts w:ascii="Times New Roman" w:hAnsi="Times New Roman" w:cs="Times New Roman"/>
          <w:sz w:val="28"/>
          <w:szCs w:val="28"/>
        </w:rPr>
        <w:t>социально-экономического</w:t>
      </w:r>
      <w:r w:rsidR="00C74336" w:rsidRPr="00106DDE">
        <w:rPr>
          <w:rFonts w:ascii="Times New Roman" w:hAnsi="Times New Roman" w:cs="Times New Roman"/>
          <w:sz w:val="28"/>
          <w:szCs w:val="28"/>
        </w:rPr>
        <w:t xml:space="preserve"> отдела</w:t>
      </w:r>
      <w:r w:rsidRPr="00106DDE">
        <w:rPr>
          <w:rFonts w:ascii="Times New Roman" w:hAnsi="Times New Roman" w:cs="Times New Roman"/>
          <w:sz w:val="28"/>
          <w:szCs w:val="28"/>
        </w:rPr>
        <w:t xml:space="preserve"> при предоставлении муниципальной услуги </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Постановка граждан на учет в качестве нуждающихся в жилых помещениях</w:t>
      </w:r>
      <w:r w:rsidR="00C74336" w:rsidRPr="00106DDE">
        <w:rPr>
          <w:rFonts w:ascii="Times New Roman" w:hAnsi="Times New Roman" w:cs="Times New Roman"/>
          <w:sz w:val="28"/>
          <w:szCs w:val="28"/>
        </w:rPr>
        <w:t>»</w:t>
      </w:r>
      <w:r w:rsidRPr="00106DDE">
        <w:rPr>
          <w:rFonts w:ascii="Times New Roman" w:hAnsi="Times New Roman" w:cs="Times New Roman"/>
          <w:sz w:val="28"/>
          <w:szCs w:val="28"/>
        </w:rPr>
        <w:t xml:space="preserve"> на основании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проводят расчет порогового значения среднемесячного дохода, приходящегося на каждого члена семьи заявителя с учетом стоимости имущества, находящегося в собственности членов семьи заявителя и подлежащего налогообложению в соответствии с </w:t>
      </w:r>
      <w:r w:rsidR="00C74336" w:rsidRPr="00106DDE">
        <w:rPr>
          <w:rFonts w:ascii="Times New Roman" w:hAnsi="Times New Roman" w:cs="Times New Roman"/>
          <w:sz w:val="28"/>
          <w:szCs w:val="28"/>
        </w:rPr>
        <w:t>«</w:t>
      </w:r>
      <w:hyperlink r:id="rId12" w:history="1">
        <w:r w:rsidRPr="00106DDE">
          <w:rPr>
            <w:rFonts w:ascii="Times New Roman" w:hAnsi="Times New Roman" w:cs="Times New Roman"/>
            <w:sz w:val="28"/>
            <w:szCs w:val="28"/>
          </w:rPr>
          <w:t>Порядком</w:t>
        </w:r>
      </w:hyperlink>
      <w:r w:rsidRPr="00106DDE">
        <w:rPr>
          <w:rFonts w:ascii="Times New Roman" w:hAnsi="Times New Roman" w:cs="Times New Roman"/>
          <w:sz w:val="28"/>
          <w:szCs w:val="28"/>
        </w:rPr>
        <w:t xml:space="preserve"> расчета порогового значения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w:t>
      </w:r>
      <w:r w:rsidRPr="00106DDE">
        <w:rPr>
          <w:rFonts w:ascii="Times New Roman" w:hAnsi="Times New Roman" w:cs="Times New Roman"/>
          <w:sz w:val="28"/>
          <w:szCs w:val="28"/>
        </w:rPr>
        <w:lastRenderedPageBreak/>
        <w:t xml:space="preserve">жилищного фонда муниципального образования </w:t>
      </w:r>
      <w:r w:rsidR="006D6900">
        <w:rPr>
          <w:rFonts w:ascii="Times New Roman" w:hAnsi="Times New Roman" w:cs="Times New Roman"/>
          <w:sz w:val="28"/>
          <w:szCs w:val="28"/>
        </w:rPr>
        <w:t>«</w:t>
      </w:r>
      <w:proofErr w:type="spellStart"/>
      <w:r w:rsidR="006D6900">
        <w:rPr>
          <w:rFonts w:ascii="Times New Roman" w:hAnsi="Times New Roman" w:cs="Times New Roman"/>
          <w:sz w:val="28"/>
          <w:szCs w:val="28"/>
        </w:rPr>
        <w:t>Яблоновск</w:t>
      </w:r>
      <w:r w:rsidR="00C74336" w:rsidRPr="00106DDE">
        <w:rPr>
          <w:rFonts w:ascii="Times New Roman" w:hAnsi="Times New Roman" w:cs="Times New Roman"/>
          <w:sz w:val="28"/>
          <w:szCs w:val="28"/>
        </w:rPr>
        <w:t>ое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 xml:space="preserve">, </w:t>
      </w:r>
      <w:r w:rsidR="006D6900">
        <w:rPr>
          <w:rFonts w:ascii="Times New Roman" w:hAnsi="Times New Roman" w:cs="Times New Roman"/>
          <w:sz w:val="28"/>
          <w:szCs w:val="28"/>
        </w:rPr>
        <w:t>и</w:t>
      </w:r>
      <w:r w:rsidRPr="00106DDE">
        <w:rPr>
          <w:rFonts w:ascii="Times New Roman" w:hAnsi="Times New Roman" w:cs="Times New Roman"/>
          <w:sz w:val="28"/>
          <w:szCs w:val="28"/>
        </w:rPr>
        <w:t xml:space="preserve">спользуемые для расчета сведения и полученные при этом данные и вывод оформляются соответствующей </w:t>
      </w:r>
      <w:hyperlink w:anchor="P167" w:history="1">
        <w:r w:rsidRPr="00106DDE">
          <w:rPr>
            <w:rFonts w:ascii="Times New Roman" w:hAnsi="Times New Roman" w:cs="Times New Roman"/>
            <w:sz w:val="28"/>
            <w:szCs w:val="28"/>
          </w:rPr>
          <w:t>справкой</w:t>
        </w:r>
      </w:hyperlink>
      <w:r w:rsidRPr="00106DDE">
        <w:rPr>
          <w:rFonts w:ascii="Times New Roman" w:hAnsi="Times New Roman" w:cs="Times New Roman"/>
          <w:sz w:val="28"/>
          <w:szCs w:val="28"/>
        </w:rPr>
        <w:t xml:space="preserve"> (Приложение </w:t>
      </w:r>
      <w:r w:rsidR="008910FA" w:rsidRPr="00106DDE">
        <w:rPr>
          <w:rFonts w:ascii="Times New Roman" w:hAnsi="Times New Roman" w:cs="Times New Roman"/>
          <w:sz w:val="28"/>
          <w:szCs w:val="28"/>
        </w:rPr>
        <w:t>№</w:t>
      </w:r>
      <w:r w:rsidRPr="00106DDE">
        <w:rPr>
          <w:rFonts w:ascii="Times New Roman" w:hAnsi="Times New Roman" w:cs="Times New Roman"/>
          <w:sz w:val="28"/>
          <w:szCs w:val="28"/>
        </w:rPr>
        <w:t xml:space="preserve"> 2).</w:t>
      </w:r>
    </w:p>
    <w:p w:rsidR="00E55007" w:rsidRPr="00106DDE" w:rsidRDefault="00E55007" w:rsidP="00E55007">
      <w:pPr>
        <w:pStyle w:val="ConsPlusNormal"/>
        <w:spacing w:before="220"/>
        <w:ind w:firstLine="540"/>
        <w:jc w:val="both"/>
        <w:rPr>
          <w:rFonts w:ascii="Times New Roman" w:hAnsi="Times New Roman" w:cs="Times New Roman"/>
          <w:sz w:val="28"/>
          <w:szCs w:val="28"/>
        </w:rPr>
      </w:pPr>
      <w:r w:rsidRPr="00106DDE">
        <w:rPr>
          <w:rFonts w:ascii="Times New Roman" w:hAnsi="Times New Roman" w:cs="Times New Roman"/>
          <w:sz w:val="28"/>
          <w:szCs w:val="28"/>
        </w:rPr>
        <w:t xml:space="preserve">5. После предварительного отбора, подтверждающего право заявителей быть признанными нуждающимися в предоставлении жилых помещений по договорам социального найма как относящихся к категории малоимущих, </w:t>
      </w:r>
      <w:r w:rsidR="006D6900">
        <w:rPr>
          <w:rFonts w:ascii="Times New Roman" w:hAnsi="Times New Roman" w:cs="Times New Roman"/>
          <w:sz w:val="28"/>
          <w:szCs w:val="28"/>
        </w:rPr>
        <w:t>социально-экономический</w:t>
      </w:r>
      <w:r w:rsidR="00C74336" w:rsidRPr="00106DDE">
        <w:rPr>
          <w:rFonts w:ascii="Times New Roman" w:hAnsi="Times New Roman" w:cs="Times New Roman"/>
          <w:sz w:val="28"/>
          <w:szCs w:val="28"/>
        </w:rPr>
        <w:t xml:space="preserve"> </w:t>
      </w:r>
      <w:r w:rsidRPr="00106DDE">
        <w:rPr>
          <w:rFonts w:ascii="Times New Roman" w:hAnsi="Times New Roman" w:cs="Times New Roman"/>
          <w:sz w:val="28"/>
          <w:szCs w:val="28"/>
        </w:rPr>
        <w:t xml:space="preserve">отдел </w:t>
      </w:r>
      <w:r w:rsidR="00FB1234">
        <w:rPr>
          <w:rFonts w:ascii="Times New Roman" w:hAnsi="Times New Roman" w:cs="Times New Roman"/>
          <w:sz w:val="28"/>
          <w:szCs w:val="28"/>
        </w:rPr>
        <w:t>А</w:t>
      </w:r>
      <w:r w:rsidR="00C74336" w:rsidRPr="00106DDE">
        <w:rPr>
          <w:rFonts w:ascii="Times New Roman" w:hAnsi="Times New Roman" w:cs="Times New Roman"/>
          <w:sz w:val="28"/>
          <w:szCs w:val="28"/>
        </w:rPr>
        <w:t>дминистрации</w:t>
      </w:r>
      <w:r w:rsidRPr="00106DDE">
        <w:rPr>
          <w:rFonts w:ascii="Times New Roman" w:hAnsi="Times New Roman" w:cs="Times New Roman"/>
          <w:sz w:val="28"/>
          <w:szCs w:val="28"/>
        </w:rPr>
        <w:t xml:space="preserve"> в соответствии с административными процедурами, установленными административным регламентом </w:t>
      </w:r>
      <w:r w:rsidR="00FB1234">
        <w:rPr>
          <w:rFonts w:ascii="Times New Roman" w:hAnsi="Times New Roman" w:cs="Times New Roman"/>
          <w:sz w:val="28"/>
          <w:szCs w:val="28"/>
        </w:rPr>
        <w:t>А</w:t>
      </w:r>
      <w:r w:rsidRPr="00106DDE">
        <w:rPr>
          <w:rFonts w:ascii="Times New Roman" w:hAnsi="Times New Roman" w:cs="Times New Roman"/>
          <w:sz w:val="28"/>
          <w:szCs w:val="28"/>
        </w:rPr>
        <w:t>дминистрации муниципального образования</w:t>
      </w:r>
      <w:r w:rsidR="00C74336" w:rsidRPr="00106DDE">
        <w:rPr>
          <w:rFonts w:ascii="Times New Roman" w:hAnsi="Times New Roman" w:cs="Times New Roman"/>
          <w:sz w:val="28"/>
          <w:szCs w:val="28"/>
        </w:rPr>
        <w:t xml:space="preserve"> «</w:t>
      </w:r>
      <w:proofErr w:type="spellStart"/>
      <w:r w:rsidR="006D6900">
        <w:rPr>
          <w:rFonts w:ascii="Times New Roman" w:hAnsi="Times New Roman" w:cs="Times New Roman"/>
          <w:sz w:val="28"/>
          <w:szCs w:val="28"/>
        </w:rPr>
        <w:t>Яблоновское</w:t>
      </w:r>
      <w:proofErr w:type="spellEnd"/>
      <w:r w:rsidR="00C74336" w:rsidRPr="00106DDE">
        <w:rPr>
          <w:rFonts w:ascii="Times New Roman" w:hAnsi="Times New Roman" w:cs="Times New Roman"/>
          <w:sz w:val="28"/>
          <w:szCs w:val="28"/>
        </w:rPr>
        <w:t xml:space="preserve"> городское поселение»</w:t>
      </w:r>
      <w:r w:rsidRPr="00106DDE">
        <w:rPr>
          <w:rFonts w:ascii="Times New Roman" w:hAnsi="Times New Roman" w:cs="Times New Roman"/>
          <w:sz w:val="28"/>
          <w:szCs w:val="28"/>
        </w:rPr>
        <w:t xml:space="preserve"> по предоставлению муниципальной услуги </w:t>
      </w:r>
      <w:r w:rsidR="00C74336" w:rsidRPr="00106DDE">
        <w:rPr>
          <w:rFonts w:ascii="Times New Roman" w:hAnsi="Times New Roman" w:cs="Times New Roman"/>
          <w:sz w:val="28"/>
          <w:szCs w:val="28"/>
        </w:rPr>
        <w:t>«</w:t>
      </w:r>
      <w:r w:rsidR="00192B9A" w:rsidRPr="00106DDE">
        <w:rPr>
          <w:rFonts w:ascii="Times New Roman" w:hAnsi="Times New Roman" w:cs="Times New Roman"/>
          <w:sz w:val="28"/>
          <w:szCs w:val="28"/>
        </w:rPr>
        <w:t xml:space="preserve">Постановка на учет граждан, нуждающихся в жилых помещениях, </w:t>
      </w:r>
      <w:r w:rsidRPr="00106DDE">
        <w:rPr>
          <w:rFonts w:ascii="Times New Roman" w:hAnsi="Times New Roman" w:cs="Times New Roman"/>
          <w:sz w:val="28"/>
          <w:szCs w:val="28"/>
        </w:rPr>
        <w:t xml:space="preserve">готовит документы к рассмотрению на заседании Комиссии по жилищным вопросам </w:t>
      </w:r>
      <w:r w:rsidR="00FB1234">
        <w:rPr>
          <w:rFonts w:ascii="Times New Roman" w:hAnsi="Times New Roman" w:cs="Times New Roman"/>
          <w:sz w:val="28"/>
          <w:szCs w:val="28"/>
        </w:rPr>
        <w:t>А</w:t>
      </w:r>
      <w:r w:rsidRPr="00106DDE">
        <w:rPr>
          <w:rFonts w:ascii="Times New Roman" w:hAnsi="Times New Roman" w:cs="Times New Roman"/>
          <w:sz w:val="28"/>
          <w:szCs w:val="28"/>
        </w:rPr>
        <w:t xml:space="preserve">дминистрации муниципального образования </w:t>
      </w:r>
      <w:r w:rsidR="00C74336" w:rsidRPr="00106DDE">
        <w:rPr>
          <w:rFonts w:ascii="Times New Roman" w:hAnsi="Times New Roman" w:cs="Times New Roman"/>
          <w:sz w:val="28"/>
          <w:szCs w:val="28"/>
        </w:rPr>
        <w:t>«</w:t>
      </w:r>
      <w:proofErr w:type="spellStart"/>
      <w:r w:rsidR="000D4250">
        <w:rPr>
          <w:rFonts w:ascii="Times New Roman" w:hAnsi="Times New Roman" w:cs="Times New Roman"/>
          <w:sz w:val="28"/>
          <w:szCs w:val="28"/>
        </w:rPr>
        <w:t>Яблоновское</w:t>
      </w:r>
      <w:proofErr w:type="spellEnd"/>
      <w:r w:rsidR="000D4250">
        <w:rPr>
          <w:rFonts w:ascii="Times New Roman" w:hAnsi="Times New Roman" w:cs="Times New Roman"/>
          <w:sz w:val="28"/>
          <w:szCs w:val="28"/>
        </w:rPr>
        <w:t xml:space="preserve"> </w:t>
      </w:r>
      <w:r w:rsidR="00C74336" w:rsidRPr="00106DDE">
        <w:rPr>
          <w:rFonts w:ascii="Times New Roman" w:hAnsi="Times New Roman" w:cs="Times New Roman"/>
          <w:sz w:val="28"/>
          <w:szCs w:val="28"/>
        </w:rPr>
        <w:t>городское поселение»</w:t>
      </w:r>
      <w:r w:rsidRPr="00106DDE">
        <w:rPr>
          <w:rFonts w:ascii="Times New Roman" w:hAnsi="Times New Roman" w:cs="Times New Roman"/>
          <w:sz w:val="28"/>
          <w:szCs w:val="28"/>
        </w:rPr>
        <w:t xml:space="preserve"> вопроса о признании граждан нуждающимися в предоставлении жилых помещений по договорам социального найма.</w:t>
      </w:r>
    </w:p>
    <w:p w:rsidR="00E55007" w:rsidRPr="00106DDE" w:rsidRDefault="00E55007" w:rsidP="00E55007">
      <w:pPr>
        <w:pStyle w:val="ConsPlusNormal"/>
        <w:jc w:val="both"/>
        <w:rPr>
          <w:rFonts w:ascii="Times New Roman" w:hAnsi="Times New Roman" w:cs="Times New Roman"/>
          <w:sz w:val="28"/>
          <w:szCs w:val="28"/>
        </w:rPr>
      </w:pPr>
    </w:p>
    <w:p w:rsidR="00E55007" w:rsidRPr="00106DDE" w:rsidRDefault="00E55007" w:rsidP="00E55007">
      <w:pPr>
        <w:pStyle w:val="ConsPlusNormal"/>
        <w:jc w:val="both"/>
        <w:rPr>
          <w:rFonts w:ascii="Times New Roman" w:hAnsi="Times New Roman" w:cs="Times New Roman"/>
          <w:sz w:val="28"/>
          <w:szCs w:val="28"/>
        </w:rPr>
      </w:pPr>
    </w:p>
    <w:p w:rsidR="00E55007" w:rsidRPr="00106DDE" w:rsidRDefault="00E55007"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Pr="00106DDE" w:rsidRDefault="00C74336" w:rsidP="00E55007">
      <w:pPr>
        <w:pStyle w:val="ConsPlusNormal"/>
        <w:jc w:val="both"/>
        <w:rPr>
          <w:sz w:val="28"/>
          <w:szCs w:val="28"/>
        </w:rPr>
      </w:pPr>
    </w:p>
    <w:p w:rsidR="00C74336" w:rsidRDefault="00C74336" w:rsidP="00E55007">
      <w:pPr>
        <w:pStyle w:val="ConsPlusNormal"/>
        <w:jc w:val="both"/>
        <w:rPr>
          <w:sz w:val="28"/>
          <w:szCs w:val="28"/>
        </w:rPr>
      </w:pPr>
    </w:p>
    <w:p w:rsidR="0050623E" w:rsidRDefault="0050623E" w:rsidP="00E55007">
      <w:pPr>
        <w:pStyle w:val="ConsPlusNormal"/>
        <w:jc w:val="both"/>
        <w:rPr>
          <w:sz w:val="28"/>
          <w:szCs w:val="28"/>
        </w:rPr>
      </w:pPr>
    </w:p>
    <w:p w:rsidR="0050623E" w:rsidRDefault="0050623E" w:rsidP="00E55007">
      <w:pPr>
        <w:pStyle w:val="ConsPlusNormal"/>
        <w:jc w:val="both"/>
        <w:rPr>
          <w:sz w:val="28"/>
          <w:szCs w:val="28"/>
        </w:rPr>
      </w:pPr>
    </w:p>
    <w:p w:rsidR="0050623E" w:rsidRDefault="0050623E" w:rsidP="00E55007">
      <w:pPr>
        <w:pStyle w:val="ConsPlusNormal"/>
        <w:jc w:val="both"/>
        <w:rPr>
          <w:sz w:val="28"/>
          <w:szCs w:val="28"/>
        </w:rPr>
      </w:pPr>
    </w:p>
    <w:p w:rsidR="0050623E" w:rsidRDefault="0050623E" w:rsidP="00E55007">
      <w:pPr>
        <w:pStyle w:val="ConsPlusNormal"/>
        <w:jc w:val="both"/>
        <w:rPr>
          <w:sz w:val="28"/>
          <w:szCs w:val="28"/>
        </w:rPr>
      </w:pPr>
    </w:p>
    <w:p w:rsidR="0050623E" w:rsidRDefault="0050623E" w:rsidP="00E55007">
      <w:pPr>
        <w:pStyle w:val="ConsPlusNormal"/>
        <w:jc w:val="both"/>
        <w:rPr>
          <w:sz w:val="28"/>
          <w:szCs w:val="28"/>
        </w:rPr>
      </w:pPr>
    </w:p>
    <w:p w:rsidR="00FB1234" w:rsidRDefault="00FB1234" w:rsidP="00E55007">
      <w:pPr>
        <w:pStyle w:val="ConsPlusNormal"/>
        <w:jc w:val="both"/>
        <w:rPr>
          <w:sz w:val="28"/>
          <w:szCs w:val="28"/>
        </w:rPr>
      </w:pPr>
    </w:p>
    <w:p w:rsidR="00FB1234" w:rsidRDefault="00FB1234" w:rsidP="00E55007">
      <w:pPr>
        <w:pStyle w:val="ConsPlusNormal"/>
        <w:jc w:val="both"/>
        <w:rPr>
          <w:sz w:val="28"/>
          <w:szCs w:val="28"/>
        </w:rPr>
      </w:pPr>
    </w:p>
    <w:p w:rsidR="00FB1234" w:rsidRDefault="00FB1234" w:rsidP="00E55007">
      <w:pPr>
        <w:pStyle w:val="ConsPlusNormal"/>
        <w:jc w:val="both"/>
        <w:rPr>
          <w:sz w:val="28"/>
          <w:szCs w:val="28"/>
        </w:rPr>
      </w:pPr>
    </w:p>
    <w:p w:rsidR="00FB1234" w:rsidRDefault="00FB1234" w:rsidP="00E55007">
      <w:pPr>
        <w:pStyle w:val="ConsPlusNormal"/>
        <w:jc w:val="both"/>
        <w:rPr>
          <w:sz w:val="28"/>
          <w:szCs w:val="28"/>
        </w:rPr>
      </w:pPr>
    </w:p>
    <w:p w:rsidR="00FB1234" w:rsidRDefault="00FB1234" w:rsidP="00E55007">
      <w:pPr>
        <w:pStyle w:val="ConsPlusNormal"/>
        <w:jc w:val="both"/>
        <w:rPr>
          <w:sz w:val="28"/>
          <w:szCs w:val="28"/>
        </w:rPr>
      </w:pPr>
    </w:p>
    <w:p w:rsidR="00FB1234" w:rsidRDefault="00FB1234" w:rsidP="00E55007">
      <w:pPr>
        <w:pStyle w:val="ConsPlusNormal"/>
        <w:jc w:val="both"/>
        <w:rPr>
          <w:sz w:val="28"/>
          <w:szCs w:val="28"/>
        </w:rPr>
      </w:pPr>
    </w:p>
    <w:p w:rsidR="00FC2064" w:rsidRDefault="00FC2064" w:rsidP="00E55007">
      <w:pPr>
        <w:pStyle w:val="ConsPlusNormal"/>
        <w:jc w:val="both"/>
        <w:rPr>
          <w:sz w:val="28"/>
          <w:szCs w:val="28"/>
        </w:rPr>
      </w:pPr>
    </w:p>
    <w:p w:rsidR="00FC2064" w:rsidRDefault="00FC2064" w:rsidP="00E55007">
      <w:pPr>
        <w:pStyle w:val="ConsPlusNormal"/>
        <w:jc w:val="both"/>
        <w:rPr>
          <w:sz w:val="28"/>
          <w:szCs w:val="28"/>
        </w:rPr>
      </w:pPr>
    </w:p>
    <w:p w:rsidR="00FC2064" w:rsidRDefault="00FC2064" w:rsidP="00E55007">
      <w:pPr>
        <w:pStyle w:val="ConsPlusNormal"/>
        <w:jc w:val="both"/>
        <w:rPr>
          <w:sz w:val="28"/>
          <w:szCs w:val="28"/>
        </w:rPr>
      </w:pPr>
    </w:p>
    <w:p w:rsidR="00FC2064" w:rsidRDefault="00FC2064" w:rsidP="00E55007">
      <w:pPr>
        <w:pStyle w:val="ConsPlusNormal"/>
        <w:jc w:val="both"/>
        <w:rPr>
          <w:sz w:val="28"/>
          <w:szCs w:val="28"/>
        </w:rPr>
      </w:pPr>
    </w:p>
    <w:p w:rsidR="00FC2064" w:rsidRDefault="00FC2064" w:rsidP="00E55007">
      <w:pPr>
        <w:pStyle w:val="ConsPlusNormal"/>
        <w:jc w:val="both"/>
        <w:rPr>
          <w:sz w:val="28"/>
          <w:szCs w:val="28"/>
        </w:rPr>
      </w:pPr>
    </w:p>
    <w:p w:rsidR="00FC2064" w:rsidRDefault="00FC2064" w:rsidP="00E55007">
      <w:pPr>
        <w:pStyle w:val="ConsPlusNormal"/>
        <w:jc w:val="both"/>
        <w:rPr>
          <w:sz w:val="28"/>
          <w:szCs w:val="28"/>
        </w:rPr>
      </w:pPr>
    </w:p>
    <w:p w:rsidR="00E55007" w:rsidRPr="00613D82" w:rsidRDefault="00E55007" w:rsidP="00E55007">
      <w:pPr>
        <w:pStyle w:val="ConsPlusNormal"/>
        <w:jc w:val="right"/>
        <w:outlineLvl w:val="1"/>
        <w:rPr>
          <w:rFonts w:ascii="Times New Roman" w:hAnsi="Times New Roman" w:cs="Times New Roman"/>
        </w:rPr>
      </w:pPr>
      <w:r w:rsidRPr="00613D82">
        <w:rPr>
          <w:rFonts w:ascii="Times New Roman" w:hAnsi="Times New Roman" w:cs="Times New Roman"/>
        </w:rPr>
        <w:t xml:space="preserve">Приложение </w:t>
      </w:r>
      <w:r w:rsidR="00613D82">
        <w:rPr>
          <w:rFonts w:ascii="Times New Roman" w:hAnsi="Times New Roman" w:cs="Times New Roman"/>
        </w:rPr>
        <w:t>№</w:t>
      </w:r>
      <w:r w:rsidRPr="00613D82">
        <w:rPr>
          <w:rFonts w:ascii="Times New Roman" w:hAnsi="Times New Roman" w:cs="Times New Roman"/>
        </w:rPr>
        <w:t xml:space="preserve"> 1</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к Порядку</w:t>
      </w:r>
      <w:r w:rsidR="0083148A">
        <w:rPr>
          <w:rFonts w:ascii="Times New Roman" w:hAnsi="Times New Roman" w:cs="Times New Roman"/>
        </w:rPr>
        <w:t xml:space="preserve"> </w:t>
      </w:r>
      <w:r w:rsidRPr="00613D82">
        <w:rPr>
          <w:rFonts w:ascii="Times New Roman" w:hAnsi="Times New Roman" w:cs="Times New Roman"/>
        </w:rPr>
        <w:t>предварительного отбора</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при определении прав граждан</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быть признанными нуждающимися</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в предоставлении жилых помещений</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по договорам социального найма</w:t>
      </w:r>
    </w:p>
    <w:p w:rsidR="00E55007" w:rsidRPr="00613D82" w:rsidRDefault="00E55007" w:rsidP="00E55007">
      <w:pPr>
        <w:pStyle w:val="ConsPlusNormal"/>
        <w:jc w:val="right"/>
        <w:rPr>
          <w:rFonts w:ascii="Times New Roman" w:hAnsi="Times New Roman" w:cs="Times New Roman"/>
        </w:rPr>
      </w:pPr>
      <w:r w:rsidRPr="00613D82">
        <w:rPr>
          <w:rFonts w:ascii="Times New Roman" w:hAnsi="Times New Roman" w:cs="Times New Roman"/>
        </w:rPr>
        <w:t>как малоимущих</w:t>
      </w:r>
    </w:p>
    <w:p w:rsidR="00E55007" w:rsidRDefault="00E55007" w:rsidP="00E55007">
      <w:pPr>
        <w:pStyle w:val="ConsPlusNormal"/>
        <w:jc w:val="both"/>
      </w:pPr>
    </w:p>
    <w:p w:rsidR="00E55007" w:rsidRDefault="00E55007" w:rsidP="00613D82">
      <w:pPr>
        <w:pStyle w:val="ConsPlusNonformat"/>
        <w:jc w:val="both"/>
      </w:pPr>
      <w:r>
        <w:t xml:space="preserve">       </w:t>
      </w:r>
      <w:r w:rsidR="00613D82">
        <w:t xml:space="preserve"> </w:t>
      </w:r>
    </w:p>
    <w:p w:rsidR="00E55007" w:rsidRPr="00613D82" w:rsidRDefault="00E55007" w:rsidP="00E55007">
      <w:pPr>
        <w:pStyle w:val="ConsPlusNonformat"/>
        <w:jc w:val="both"/>
        <w:rPr>
          <w:rFonts w:ascii="Times New Roman" w:hAnsi="Times New Roman" w:cs="Times New Roman"/>
          <w:sz w:val="28"/>
          <w:szCs w:val="28"/>
        </w:rPr>
      </w:pPr>
      <w:bookmarkStart w:id="2" w:name="P70"/>
      <w:bookmarkEnd w:id="2"/>
      <w:r>
        <w:t xml:space="preserve">                                 </w:t>
      </w:r>
      <w:r w:rsidRPr="00613D82">
        <w:rPr>
          <w:rFonts w:ascii="Times New Roman" w:hAnsi="Times New Roman" w:cs="Times New Roman"/>
          <w:sz w:val="28"/>
          <w:szCs w:val="28"/>
        </w:rPr>
        <w:t>ЗАЯВЛЕНИЕ</w:t>
      </w:r>
    </w:p>
    <w:p w:rsidR="00E55007" w:rsidRPr="00613D82" w:rsidRDefault="00E55007" w:rsidP="00E55007">
      <w:pPr>
        <w:pStyle w:val="ConsPlusNonformat"/>
        <w:jc w:val="both"/>
        <w:rPr>
          <w:rFonts w:ascii="Times New Roman" w:hAnsi="Times New Roman" w:cs="Times New Roman"/>
          <w:sz w:val="28"/>
          <w:szCs w:val="28"/>
        </w:rPr>
      </w:pPr>
      <w:r w:rsidRPr="00613D82">
        <w:rPr>
          <w:rFonts w:ascii="Times New Roman" w:hAnsi="Times New Roman" w:cs="Times New Roman"/>
          <w:sz w:val="28"/>
          <w:szCs w:val="28"/>
        </w:rPr>
        <w:t xml:space="preserve">           об определении размера обеспеченности общей площадью</w:t>
      </w:r>
    </w:p>
    <w:p w:rsidR="00E55007" w:rsidRPr="00613D82" w:rsidRDefault="00E55007" w:rsidP="00E55007">
      <w:pPr>
        <w:pStyle w:val="ConsPlusNonformat"/>
        <w:jc w:val="both"/>
        <w:rPr>
          <w:rFonts w:ascii="Times New Roman" w:hAnsi="Times New Roman" w:cs="Times New Roman"/>
          <w:sz w:val="28"/>
          <w:szCs w:val="28"/>
        </w:rPr>
      </w:pPr>
      <w:r w:rsidRPr="00613D82">
        <w:rPr>
          <w:rFonts w:ascii="Times New Roman" w:hAnsi="Times New Roman" w:cs="Times New Roman"/>
          <w:sz w:val="28"/>
          <w:szCs w:val="28"/>
        </w:rPr>
        <w:t xml:space="preserve">             жилого помещения менее (или равной) учетной норме</w:t>
      </w:r>
    </w:p>
    <w:p w:rsidR="00E55007" w:rsidRDefault="00E55007" w:rsidP="00E55007">
      <w:pPr>
        <w:pStyle w:val="ConsPlusNonformat"/>
        <w:jc w:val="both"/>
      </w:pPr>
    </w:p>
    <w:p w:rsidR="00E55007" w:rsidRDefault="001F2080" w:rsidP="00E55007">
      <w:pPr>
        <w:pStyle w:val="ConsPlusNonformat"/>
        <w:jc w:val="both"/>
      </w:pPr>
      <w:r>
        <w:rPr>
          <w:rFonts w:ascii="Times New Roman" w:hAnsi="Times New Roman" w:cs="Times New Roman"/>
          <w:sz w:val="28"/>
          <w:szCs w:val="28"/>
        </w:rPr>
        <w:t xml:space="preserve">      </w:t>
      </w:r>
      <w:r w:rsidR="00E55007" w:rsidRPr="00613D82">
        <w:rPr>
          <w:rFonts w:ascii="Times New Roman" w:hAnsi="Times New Roman" w:cs="Times New Roman"/>
          <w:sz w:val="28"/>
          <w:szCs w:val="28"/>
        </w:rPr>
        <w:t>Я</w:t>
      </w:r>
      <w:r w:rsidR="00E55007">
        <w:t>, ____________________________________________________</w:t>
      </w:r>
      <w:r w:rsidR="00D657E2">
        <w:t>___</w:t>
      </w:r>
      <w:r w:rsidR="00E55007">
        <w:t>________________</w:t>
      </w:r>
    </w:p>
    <w:p w:rsidR="00E55007" w:rsidRPr="00D657E2" w:rsidRDefault="00E55007" w:rsidP="00D657E2">
      <w:pPr>
        <w:pStyle w:val="ConsPlusNonformat"/>
        <w:jc w:val="center"/>
        <w:rPr>
          <w:rFonts w:ascii="Times New Roman" w:hAnsi="Times New Roman" w:cs="Times New Roman"/>
          <w:sz w:val="16"/>
          <w:szCs w:val="16"/>
        </w:rPr>
      </w:pPr>
      <w:r w:rsidRPr="00D657E2">
        <w:rPr>
          <w:rFonts w:ascii="Times New Roman" w:hAnsi="Times New Roman" w:cs="Times New Roman"/>
          <w:sz w:val="16"/>
          <w:szCs w:val="16"/>
        </w:rPr>
        <w:t>(фамилия, имя, отчество, дата рождения)</w:t>
      </w:r>
    </w:p>
    <w:p w:rsidR="00E55007" w:rsidRDefault="00E55007" w:rsidP="00E55007">
      <w:pPr>
        <w:pStyle w:val="ConsPlusNonformat"/>
        <w:jc w:val="both"/>
      </w:pPr>
      <w:r w:rsidRPr="00D657E2">
        <w:rPr>
          <w:rFonts w:ascii="Times New Roman" w:hAnsi="Times New Roman" w:cs="Times New Roman"/>
          <w:sz w:val="28"/>
          <w:szCs w:val="28"/>
        </w:rPr>
        <w:t>проживающий(</w:t>
      </w:r>
      <w:proofErr w:type="spellStart"/>
      <w:r w:rsidRPr="00D657E2">
        <w:rPr>
          <w:rFonts w:ascii="Times New Roman" w:hAnsi="Times New Roman" w:cs="Times New Roman"/>
          <w:sz w:val="28"/>
          <w:szCs w:val="28"/>
        </w:rPr>
        <w:t>ая</w:t>
      </w:r>
      <w:proofErr w:type="spellEnd"/>
      <w:r w:rsidRPr="00D657E2">
        <w:rPr>
          <w:rFonts w:ascii="Times New Roman" w:hAnsi="Times New Roman" w:cs="Times New Roman"/>
          <w:sz w:val="28"/>
          <w:szCs w:val="28"/>
        </w:rPr>
        <w:t>)</w:t>
      </w:r>
      <w:r>
        <w:t xml:space="preserve"> _____________________________________________</w:t>
      </w:r>
      <w:r w:rsidR="00D657E2">
        <w:t>____</w:t>
      </w:r>
      <w:r>
        <w:t>_________</w:t>
      </w:r>
    </w:p>
    <w:p w:rsidR="00E55007" w:rsidRPr="00D657E2" w:rsidRDefault="00E55007" w:rsidP="00E55007">
      <w:pPr>
        <w:pStyle w:val="ConsPlusNonformat"/>
        <w:jc w:val="both"/>
        <w:rPr>
          <w:rFonts w:ascii="Times New Roman" w:hAnsi="Times New Roman" w:cs="Times New Roman"/>
          <w:sz w:val="16"/>
          <w:szCs w:val="16"/>
        </w:rPr>
      </w:pPr>
      <w:r>
        <w:t xml:space="preserve">                      </w:t>
      </w:r>
      <w:r w:rsidR="00D657E2">
        <w:t xml:space="preserve">           </w:t>
      </w:r>
      <w:r w:rsidRPr="00D657E2">
        <w:rPr>
          <w:rFonts w:ascii="Times New Roman" w:hAnsi="Times New Roman" w:cs="Times New Roman"/>
          <w:sz w:val="16"/>
          <w:szCs w:val="16"/>
        </w:rPr>
        <w:t>(почтовый адрес заявителя с указанием индекса)</w:t>
      </w:r>
    </w:p>
    <w:p w:rsidR="00E55007" w:rsidRDefault="00E55007" w:rsidP="00E55007">
      <w:pPr>
        <w:pStyle w:val="ConsPlusNonformat"/>
        <w:jc w:val="both"/>
      </w:pPr>
      <w:r w:rsidRPr="00D657E2">
        <w:rPr>
          <w:rFonts w:ascii="Times New Roman" w:hAnsi="Times New Roman" w:cs="Times New Roman"/>
          <w:sz w:val="28"/>
          <w:szCs w:val="28"/>
        </w:rPr>
        <w:t>паспорт: серия</w:t>
      </w:r>
      <w:r>
        <w:t xml:space="preserve"> ______________________ </w:t>
      </w:r>
      <w:r w:rsidRPr="00D657E2">
        <w:rPr>
          <w:rFonts w:ascii="Times New Roman" w:hAnsi="Times New Roman" w:cs="Times New Roman"/>
          <w:sz w:val="28"/>
          <w:szCs w:val="28"/>
        </w:rPr>
        <w:t>номер</w:t>
      </w:r>
      <w:r>
        <w:t xml:space="preserve"> _______________________________</w:t>
      </w:r>
    </w:p>
    <w:p w:rsidR="00E55007" w:rsidRDefault="00E55007" w:rsidP="00E55007">
      <w:pPr>
        <w:pStyle w:val="ConsPlusNonformat"/>
        <w:jc w:val="both"/>
      </w:pPr>
      <w:r w:rsidRPr="00D657E2">
        <w:rPr>
          <w:rFonts w:ascii="Times New Roman" w:hAnsi="Times New Roman" w:cs="Times New Roman"/>
          <w:sz w:val="28"/>
          <w:szCs w:val="28"/>
        </w:rPr>
        <w:t>выдан</w:t>
      </w:r>
      <w:r>
        <w:t xml:space="preserve"> ___________________________________________________</w:t>
      </w:r>
      <w:r w:rsidR="00D657E2">
        <w:t>___</w:t>
      </w:r>
      <w:r>
        <w:t>_________________</w:t>
      </w:r>
    </w:p>
    <w:p w:rsidR="00E55007" w:rsidRDefault="00E55007" w:rsidP="00E55007">
      <w:pPr>
        <w:pStyle w:val="ConsPlusNonformat"/>
        <w:jc w:val="both"/>
      </w:pPr>
      <w:r>
        <w:t>____________________________</w:t>
      </w:r>
      <w:r w:rsidR="00D657E2">
        <w:t>___</w:t>
      </w:r>
      <w:r>
        <w:t>______________________________________________</w:t>
      </w:r>
    </w:p>
    <w:p w:rsidR="00E55007" w:rsidRDefault="00E55007" w:rsidP="00E55007">
      <w:pPr>
        <w:pStyle w:val="ConsPlusNormal"/>
        <w:jc w:val="both"/>
      </w:pPr>
    </w:p>
    <w:p w:rsidR="00E55007" w:rsidRPr="00D657E2" w:rsidRDefault="00E55007" w:rsidP="001F2080">
      <w:pPr>
        <w:pStyle w:val="ConsPlusNormal"/>
        <w:ind w:firstLine="426"/>
        <w:jc w:val="both"/>
        <w:rPr>
          <w:rFonts w:ascii="Times New Roman" w:hAnsi="Times New Roman" w:cs="Times New Roman"/>
          <w:sz w:val="28"/>
          <w:szCs w:val="28"/>
        </w:rPr>
      </w:pPr>
      <w:r w:rsidRPr="00D657E2">
        <w:rPr>
          <w:rFonts w:ascii="Times New Roman" w:hAnsi="Times New Roman" w:cs="Times New Roman"/>
          <w:sz w:val="28"/>
          <w:szCs w:val="28"/>
        </w:rPr>
        <w:t>Прошу определить размер обеспеченности членов моей семьи общей площадью жилого помещения в целях признания меня и членов моей семьи малоимущими и нуждающимися в предоставлении жилого помещения по договору социального найма.</w:t>
      </w:r>
    </w:p>
    <w:p w:rsidR="00D657E2" w:rsidRPr="00D657E2" w:rsidRDefault="00E55007" w:rsidP="001F2080">
      <w:pPr>
        <w:pStyle w:val="ConsPlusNormal"/>
        <w:spacing w:before="220"/>
        <w:ind w:firstLine="426"/>
        <w:jc w:val="both"/>
        <w:rPr>
          <w:sz w:val="28"/>
          <w:szCs w:val="28"/>
        </w:rPr>
      </w:pPr>
      <w:r w:rsidRPr="00D657E2">
        <w:rPr>
          <w:rFonts w:ascii="Times New Roman" w:hAnsi="Times New Roman" w:cs="Times New Roman"/>
          <w:sz w:val="28"/>
          <w:szCs w:val="28"/>
        </w:rPr>
        <w:t>Сообщаю сведения о наличии в собственности членов моей семьи жилых помещений и о наличии жилых помещений, занимаемых членами моей семьи по договорам социального найма:</w:t>
      </w:r>
    </w:p>
    <w:tbl>
      <w:tblPr>
        <w:tblStyle w:val="a5"/>
        <w:tblW w:w="0" w:type="auto"/>
        <w:tblInd w:w="-25" w:type="dxa"/>
        <w:tblLook w:val="04A0" w:firstRow="1" w:lastRow="0" w:firstColumn="1" w:lastColumn="0" w:noHBand="0" w:noVBand="1"/>
      </w:tblPr>
      <w:tblGrid>
        <w:gridCol w:w="704"/>
        <w:gridCol w:w="1869"/>
        <w:gridCol w:w="1869"/>
        <w:gridCol w:w="2680"/>
        <w:gridCol w:w="1869"/>
      </w:tblGrid>
      <w:tr w:rsidR="00D657E2" w:rsidTr="00D657E2">
        <w:tc>
          <w:tcPr>
            <w:tcW w:w="704" w:type="dxa"/>
          </w:tcPr>
          <w:p w:rsidR="00D657E2" w:rsidRPr="00D657E2" w:rsidRDefault="00D657E2" w:rsidP="00D657E2">
            <w:pPr>
              <w:jc w:val="center"/>
            </w:pPr>
            <w:r w:rsidRPr="00D657E2">
              <w:t>№ п/п</w:t>
            </w:r>
          </w:p>
        </w:tc>
        <w:tc>
          <w:tcPr>
            <w:tcW w:w="1869" w:type="dxa"/>
          </w:tcPr>
          <w:p w:rsidR="00D657E2" w:rsidRPr="00D657E2" w:rsidRDefault="00D657E2" w:rsidP="00D657E2">
            <w:pPr>
              <w:jc w:val="center"/>
            </w:pPr>
            <w:r w:rsidRPr="00D657E2">
              <w:t>ФИО</w:t>
            </w:r>
          </w:p>
        </w:tc>
        <w:tc>
          <w:tcPr>
            <w:tcW w:w="1869" w:type="dxa"/>
          </w:tcPr>
          <w:p w:rsidR="00BC057B" w:rsidRDefault="00D657E2" w:rsidP="00D657E2">
            <w:pPr>
              <w:jc w:val="center"/>
            </w:pPr>
            <w:r w:rsidRPr="00D657E2">
              <w:t xml:space="preserve">степень </w:t>
            </w:r>
          </w:p>
          <w:p w:rsidR="00D657E2" w:rsidRPr="00D657E2" w:rsidRDefault="00D657E2" w:rsidP="00D657E2">
            <w:pPr>
              <w:jc w:val="center"/>
            </w:pPr>
            <w:r w:rsidRPr="00D657E2">
              <w:t>родства</w:t>
            </w:r>
          </w:p>
        </w:tc>
        <w:tc>
          <w:tcPr>
            <w:tcW w:w="2680" w:type="dxa"/>
          </w:tcPr>
          <w:p w:rsidR="00D657E2" w:rsidRPr="00D657E2" w:rsidRDefault="00D657E2" w:rsidP="00D657E2">
            <w:pPr>
              <w:jc w:val="center"/>
            </w:pPr>
            <w:r w:rsidRPr="00D657E2">
              <w:t>Адрес жилого помещения, правоустанавливающий документ</w:t>
            </w:r>
          </w:p>
        </w:tc>
        <w:tc>
          <w:tcPr>
            <w:tcW w:w="1869" w:type="dxa"/>
          </w:tcPr>
          <w:p w:rsidR="00D657E2" w:rsidRPr="00D657E2" w:rsidRDefault="00D657E2" w:rsidP="00D657E2">
            <w:pPr>
              <w:jc w:val="center"/>
            </w:pPr>
            <w:r w:rsidRPr="00D657E2">
              <w:t>Общая площадь жилого помещения</w:t>
            </w:r>
          </w:p>
        </w:tc>
      </w:tr>
      <w:tr w:rsidR="00D657E2" w:rsidTr="00D657E2">
        <w:tc>
          <w:tcPr>
            <w:tcW w:w="704" w:type="dxa"/>
          </w:tcPr>
          <w:p w:rsidR="00D657E2" w:rsidRPr="00D657E2" w:rsidRDefault="00D657E2" w:rsidP="00D657E2">
            <w:pPr>
              <w:jc w:val="center"/>
            </w:pPr>
            <w:r w:rsidRPr="00D657E2">
              <w:t>1</w:t>
            </w:r>
          </w:p>
        </w:tc>
        <w:tc>
          <w:tcPr>
            <w:tcW w:w="1869" w:type="dxa"/>
          </w:tcPr>
          <w:p w:rsidR="00D657E2" w:rsidRDefault="00D657E2" w:rsidP="00D657E2">
            <w:pPr>
              <w:rPr>
                <w:sz w:val="28"/>
                <w:szCs w:val="28"/>
              </w:rPr>
            </w:pPr>
          </w:p>
        </w:tc>
        <w:tc>
          <w:tcPr>
            <w:tcW w:w="1869" w:type="dxa"/>
          </w:tcPr>
          <w:p w:rsidR="00D657E2" w:rsidRDefault="00D657E2" w:rsidP="00D657E2">
            <w:pPr>
              <w:rPr>
                <w:sz w:val="28"/>
                <w:szCs w:val="28"/>
              </w:rPr>
            </w:pPr>
          </w:p>
        </w:tc>
        <w:tc>
          <w:tcPr>
            <w:tcW w:w="2680" w:type="dxa"/>
          </w:tcPr>
          <w:p w:rsidR="00D657E2" w:rsidRDefault="00D657E2" w:rsidP="00D657E2">
            <w:pPr>
              <w:rPr>
                <w:sz w:val="28"/>
                <w:szCs w:val="28"/>
              </w:rPr>
            </w:pPr>
          </w:p>
        </w:tc>
        <w:tc>
          <w:tcPr>
            <w:tcW w:w="1869" w:type="dxa"/>
          </w:tcPr>
          <w:p w:rsidR="00D657E2" w:rsidRDefault="00D657E2" w:rsidP="00D657E2">
            <w:pPr>
              <w:rPr>
                <w:sz w:val="28"/>
                <w:szCs w:val="28"/>
              </w:rPr>
            </w:pPr>
          </w:p>
        </w:tc>
      </w:tr>
      <w:tr w:rsidR="00D657E2" w:rsidTr="00D657E2">
        <w:tc>
          <w:tcPr>
            <w:tcW w:w="704" w:type="dxa"/>
          </w:tcPr>
          <w:p w:rsidR="00D657E2" w:rsidRPr="00D657E2" w:rsidRDefault="00D657E2" w:rsidP="00D657E2">
            <w:pPr>
              <w:jc w:val="center"/>
            </w:pPr>
            <w:r w:rsidRPr="00D657E2">
              <w:t>2</w:t>
            </w:r>
          </w:p>
        </w:tc>
        <w:tc>
          <w:tcPr>
            <w:tcW w:w="1869" w:type="dxa"/>
          </w:tcPr>
          <w:p w:rsidR="00D657E2" w:rsidRDefault="00D657E2" w:rsidP="00D657E2">
            <w:pPr>
              <w:rPr>
                <w:sz w:val="28"/>
                <w:szCs w:val="28"/>
              </w:rPr>
            </w:pPr>
          </w:p>
        </w:tc>
        <w:tc>
          <w:tcPr>
            <w:tcW w:w="1869" w:type="dxa"/>
          </w:tcPr>
          <w:p w:rsidR="00D657E2" w:rsidRDefault="00D657E2" w:rsidP="00D657E2">
            <w:pPr>
              <w:rPr>
                <w:sz w:val="28"/>
                <w:szCs w:val="28"/>
              </w:rPr>
            </w:pPr>
          </w:p>
        </w:tc>
        <w:tc>
          <w:tcPr>
            <w:tcW w:w="2680" w:type="dxa"/>
          </w:tcPr>
          <w:p w:rsidR="00D657E2" w:rsidRDefault="00D657E2" w:rsidP="00D657E2">
            <w:pPr>
              <w:rPr>
                <w:sz w:val="28"/>
                <w:szCs w:val="28"/>
              </w:rPr>
            </w:pPr>
          </w:p>
        </w:tc>
        <w:tc>
          <w:tcPr>
            <w:tcW w:w="1869" w:type="dxa"/>
          </w:tcPr>
          <w:p w:rsidR="00D657E2" w:rsidRDefault="00D657E2" w:rsidP="00D657E2">
            <w:pPr>
              <w:rPr>
                <w:sz w:val="28"/>
                <w:szCs w:val="28"/>
              </w:rPr>
            </w:pPr>
          </w:p>
        </w:tc>
      </w:tr>
      <w:tr w:rsidR="00D657E2" w:rsidTr="00D657E2">
        <w:tc>
          <w:tcPr>
            <w:tcW w:w="704" w:type="dxa"/>
          </w:tcPr>
          <w:p w:rsidR="00D657E2" w:rsidRPr="00D657E2" w:rsidRDefault="00D657E2" w:rsidP="00D657E2">
            <w:pPr>
              <w:jc w:val="center"/>
            </w:pPr>
            <w:r w:rsidRPr="00D657E2">
              <w:t>3</w:t>
            </w:r>
          </w:p>
        </w:tc>
        <w:tc>
          <w:tcPr>
            <w:tcW w:w="1869" w:type="dxa"/>
          </w:tcPr>
          <w:p w:rsidR="00D657E2" w:rsidRDefault="00D657E2" w:rsidP="00D657E2">
            <w:pPr>
              <w:rPr>
                <w:sz w:val="28"/>
                <w:szCs w:val="28"/>
              </w:rPr>
            </w:pPr>
          </w:p>
        </w:tc>
        <w:tc>
          <w:tcPr>
            <w:tcW w:w="1869" w:type="dxa"/>
          </w:tcPr>
          <w:p w:rsidR="00D657E2" w:rsidRDefault="00D657E2" w:rsidP="00D657E2">
            <w:pPr>
              <w:rPr>
                <w:sz w:val="28"/>
                <w:szCs w:val="28"/>
              </w:rPr>
            </w:pPr>
          </w:p>
        </w:tc>
        <w:tc>
          <w:tcPr>
            <w:tcW w:w="2680" w:type="dxa"/>
          </w:tcPr>
          <w:p w:rsidR="00D657E2" w:rsidRDefault="00D657E2" w:rsidP="00D657E2">
            <w:pPr>
              <w:rPr>
                <w:sz w:val="28"/>
                <w:szCs w:val="28"/>
              </w:rPr>
            </w:pPr>
          </w:p>
        </w:tc>
        <w:tc>
          <w:tcPr>
            <w:tcW w:w="1869" w:type="dxa"/>
          </w:tcPr>
          <w:p w:rsidR="00D657E2" w:rsidRDefault="00D657E2" w:rsidP="00D657E2">
            <w:pPr>
              <w:rPr>
                <w:sz w:val="28"/>
                <w:szCs w:val="28"/>
              </w:rPr>
            </w:pPr>
          </w:p>
        </w:tc>
      </w:tr>
      <w:tr w:rsidR="00D657E2" w:rsidTr="00D657E2">
        <w:tc>
          <w:tcPr>
            <w:tcW w:w="704" w:type="dxa"/>
          </w:tcPr>
          <w:p w:rsidR="00D657E2" w:rsidRPr="00D657E2" w:rsidRDefault="00D657E2" w:rsidP="00D657E2">
            <w:pPr>
              <w:jc w:val="center"/>
            </w:pPr>
            <w:r w:rsidRPr="00D657E2">
              <w:t>4</w:t>
            </w:r>
          </w:p>
        </w:tc>
        <w:tc>
          <w:tcPr>
            <w:tcW w:w="1869" w:type="dxa"/>
          </w:tcPr>
          <w:p w:rsidR="00D657E2" w:rsidRDefault="00D657E2" w:rsidP="00D657E2">
            <w:pPr>
              <w:rPr>
                <w:sz w:val="28"/>
                <w:szCs w:val="28"/>
              </w:rPr>
            </w:pPr>
          </w:p>
        </w:tc>
        <w:tc>
          <w:tcPr>
            <w:tcW w:w="1869" w:type="dxa"/>
          </w:tcPr>
          <w:p w:rsidR="00D657E2" w:rsidRDefault="00D657E2" w:rsidP="00D657E2">
            <w:pPr>
              <w:rPr>
                <w:sz w:val="28"/>
                <w:szCs w:val="28"/>
              </w:rPr>
            </w:pPr>
          </w:p>
        </w:tc>
        <w:tc>
          <w:tcPr>
            <w:tcW w:w="2680" w:type="dxa"/>
          </w:tcPr>
          <w:p w:rsidR="00D657E2" w:rsidRDefault="00D657E2" w:rsidP="00D657E2">
            <w:pPr>
              <w:rPr>
                <w:sz w:val="28"/>
                <w:szCs w:val="28"/>
              </w:rPr>
            </w:pPr>
          </w:p>
        </w:tc>
        <w:tc>
          <w:tcPr>
            <w:tcW w:w="1869" w:type="dxa"/>
          </w:tcPr>
          <w:p w:rsidR="00D657E2" w:rsidRDefault="00D657E2" w:rsidP="00D657E2">
            <w:pPr>
              <w:rPr>
                <w:sz w:val="28"/>
                <w:szCs w:val="28"/>
              </w:rPr>
            </w:pPr>
          </w:p>
        </w:tc>
      </w:tr>
      <w:tr w:rsidR="00D657E2" w:rsidTr="00D657E2">
        <w:tc>
          <w:tcPr>
            <w:tcW w:w="704" w:type="dxa"/>
          </w:tcPr>
          <w:p w:rsidR="00D657E2" w:rsidRPr="00D657E2" w:rsidRDefault="00D657E2" w:rsidP="00D657E2">
            <w:pPr>
              <w:jc w:val="center"/>
            </w:pPr>
            <w:r w:rsidRPr="00D657E2">
              <w:t>5</w:t>
            </w:r>
          </w:p>
        </w:tc>
        <w:tc>
          <w:tcPr>
            <w:tcW w:w="1869" w:type="dxa"/>
          </w:tcPr>
          <w:p w:rsidR="00D657E2" w:rsidRDefault="00D657E2" w:rsidP="00D657E2">
            <w:pPr>
              <w:rPr>
                <w:sz w:val="28"/>
                <w:szCs w:val="28"/>
              </w:rPr>
            </w:pPr>
          </w:p>
        </w:tc>
        <w:tc>
          <w:tcPr>
            <w:tcW w:w="1869" w:type="dxa"/>
          </w:tcPr>
          <w:p w:rsidR="00D657E2" w:rsidRDefault="00D657E2" w:rsidP="00D657E2">
            <w:pPr>
              <w:rPr>
                <w:sz w:val="28"/>
                <w:szCs w:val="28"/>
              </w:rPr>
            </w:pPr>
          </w:p>
        </w:tc>
        <w:tc>
          <w:tcPr>
            <w:tcW w:w="2680" w:type="dxa"/>
          </w:tcPr>
          <w:p w:rsidR="00D657E2" w:rsidRDefault="00D657E2" w:rsidP="00D657E2">
            <w:pPr>
              <w:rPr>
                <w:sz w:val="28"/>
                <w:szCs w:val="28"/>
              </w:rPr>
            </w:pPr>
          </w:p>
        </w:tc>
        <w:tc>
          <w:tcPr>
            <w:tcW w:w="1869" w:type="dxa"/>
          </w:tcPr>
          <w:p w:rsidR="00D657E2" w:rsidRDefault="00D657E2" w:rsidP="00D657E2">
            <w:pPr>
              <w:rPr>
                <w:sz w:val="28"/>
                <w:szCs w:val="28"/>
              </w:rPr>
            </w:pPr>
          </w:p>
        </w:tc>
      </w:tr>
      <w:tr w:rsidR="00D657E2" w:rsidTr="00D657E2">
        <w:tc>
          <w:tcPr>
            <w:tcW w:w="7122" w:type="dxa"/>
            <w:gridSpan w:val="4"/>
          </w:tcPr>
          <w:p w:rsidR="00D657E2" w:rsidRPr="00D657E2" w:rsidRDefault="00D657E2" w:rsidP="00D657E2">
            <w:pPr>
              <w:jc w:val="right"/>
            </w:pPr>
            <w:r w:rsidRPr="00D657E2">
              <w:t>Итого:</w:t>
            </w:r>
          </w:p>
        </w:tc>
        <w:tc>
          <w:tcPr>
            <w:tcW w:w="1869" w:type="dxa"/>
          </w:tcPr>
          <w:p w:rsidR="00D657E2" w:rsidRDefault="00D657E2" w:rsidP="00D657E2">
            <w:pPr>
              <w:rPr>
                <w:sz w:val="28"/>
                <w:szCs w:val="28"/>
              </w:rPr>
            </w:pPr>
          </w:p>
        </w:tc>
      </w:tr>
      <w:tr w:rsidR="00D657E2" w:rsidTr="00D657E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991" w:type="dxa"/>
            <w:gridSpan w:val="5"/>
          </w:tcPr>
          <w:p w:rsidR="00D657E2" w:rsidRDefault="00D657E2" w:rsidP="00D657E2">
            <w:pPr>
              <w:rPr>
                <w:sz w:val="28"/>
                <w:szCs w:val="28"/>
              </w:rPr>
            </w:pPr>
          </w:p>
        </w:tc>
      </w:tr>
    </w:tbl>
    <w:p w:rsidR="00D657E2" w:rsidRDefault="00D657E2" w:rsidP="001F2080">
      <w:pPr>
        <w:pStyle w:val="ConsPlusNormal"/>
        <w:ind w:firstLine="426"/>
        <w:jc w:val="both"/>
        <w:rPr>
          <w:rFonts w:ascii="Times New Roman" w:hAnsi="Times New Roman" w:cs="Times New Roman"/>
          <w:sz w:val="28"/>
          <w:szCs w:val="28"/>
        </w:rPr>
      </w:pPr>
      <w:r w:rsidRPr="00D657E2">
        <w:rPr>
          <w:rFonts w:ascii="Times New Roman" w:hAnsi="Times New Roman" w:cs="Times New Roman"/>
          <w:sz w:val="28"/>
          <w:szCs w:val="28"/>
        </w:rPr>
        <w:t>Предупрежден(а) об ответственности за предоставленные мною сведения о наличии в собственности членов моей семьи жилых помещений, а также жилых помещений, занимаемых членами моей семьи по договорам социального найма.</w:t>
      </w:r>
    </w:p>
    <w:p w:rsidR="00D657E2" w:rsidRPr="00D657E2" w:rsidRDefault="00D657E2" w:rsidP="001F2080">
      <w:pPr>
        <w:pStyle w:val="ConsPlusNormal"/>
        <w:ind w:firstLine="426"/>
        <w:jc w:val="both"/>
        <w:rPr>
          <w:rFonts w:ascii="Times New Roman" w:hAnsi="Times New Roman" w:cs="Times New Roman"/>
          <w:sz w:val="28"/>
          <w:szCs w:val="28"/>
        </w:rPr>
      </w:pPr>
      <w:r w:rsidRPr="00D657E2">
        <w:rPr>
          <w:rFonts w:ascii="Times New Roman" w:hAnsi="Times New Roman" w:cs="Times New Roman"/>
          <w:sz w:val="28"/>
          <w:szCs w:val="28"/>
        </w:rPr>
        <w:t xml:space="preserve">Мне известно, что специалисты </w:t>
      </w:r>
      <w:r w:rsidR="00FB1234">
        <w:rPr>
          <w:rFonts w:ascii="Times New Roman" w:hAnsi="Times New Roman" w:cs="Times New Roman"/>
          <w:sz w:val="28"/>
          <w:szCs w:val="28"/>
        </w:rPr>
        <w:t>А</w:t>
      </w:r>
      <w:r w:rsidRPr="00D657E2">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w:t>
      </w:r>
      <w:proofErr w:type="spellStart"/>
      <w:r w:rsidR="000D4250">
        <w:rPr>
          <w:rFonts w:ascii="Times New Roman" w:hAnsi="Times New Roman" w:cs="Times New Roman"/>
          <w:sz w:val="28"/>
          <w:szCs w:val="28"/>
        </w:rPr>
        <w:t>Яблон</w:t>
      </w:r>
      <w:r>
        <w:rPr>
          <w:rFonts w:ascii="Times New Roman" w:hAnsi="Times New Roman" w:cs="Times New Roman"/>
          <w:sz w:val="28"/>
          <w:szCs w:val="28"/>
        </w:rPr>
        <w:t>о</w:t>
      </w:r>
      <w:r w:rsidR="000D4250">
        <w:rPr>
          <w:rFonts w:ascii="Times New Roman" w:hAnsi="Times New Roman" w:cs="Times New Roman"/>
          <w:sz w:val="28"/>
          <w:szCs w:val="28"/>
        </w:rPr>
        <w:t>вско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городское поселение»</w:t>
      </w:r>
      <w:r w:rsidRPr="00D657E2">
        <w:rPr>
          <w:rFonts w:ascii="Times New Roman" w:hAnsi="Times New Roman" w:cs="Times New Roman"/>
          <w:sz w:val="28"/>
          <w:szCs w:val="28"/>
        </w:rPr>
        <w:t xml:space="preserve"> имеют право проведения проверки в налоговых и иных органах представленных мною сведений о доходах и имуществе.</w:t>
      </w:r>
    </w:p>
    <w:p w:rsidR="00D657E2" w:rsidRDefault="00D657E2" w:rsidP="00D657E2">
      <w:pPr>
        <w:pStyle w:val="ConsPlusNormal"/>
        <w:jc w:val="both"/>
      </w:pPr>
    </w:p>
    <w:p w:rsidR="00D657E2" w:rsidRPr="00D657E2" w:rsidRDefault="00D657E2" w:rsidP="00D657E2">
      <w:pPr>
        <w:pStyle w:val="ConsPlusNonformat"/>
        <w:jc w:val="both"/>
        <w:rPr>
          <w:rFonts w:ascii="Times New Roman" w:hAnsi="Times New Roman" w:cs="Times New Roman"/>
          <w:sz w:val="28"/>
          <w:szCs w:val="28"/>
        </w:rPr>
      </w:pPr>
      <w:r w:rsidRPr="00D657E2">
        <w:rPr>
          <w:rFonts w:ascii="Times New Roman" w:hAnsi="Times New Roman" w:cs="Times New Roman"/>
          <w:sz w:val="28"/>
          <w:szCs w:val="28"/>
        </w:rPr>
        <w:t>Дата подачи заявления ___</w:t>
      </w:r>
      <w:r>
        <w:rPr>
          <w:rFonts w:ascii="Times New Roman" w:hAnsi="Times New Roman" w:cs="Times New Roman"/>
          <w:sz w:val="28"/>
          <w:szCs w:val="28"/>
        </w:rPr>
        <w:t>_</w:t>
      </w:r>
      <w:r w:rsidRPr="00D657E2">
        <w:rPr>
          <w:rFonts w:ascii="Times New Roman" w:hAnsi="Times New Roman" w:cs="Times New Roman"/>
          <w:sz w:val="28"/>
          <w:szCs w:val="28"/>
        </w:rPr>
        <w:t>_____________ Подпись _____________________</w:t>
      </w:r>
    </w:p>
    <w:p w:rsidR="00D657E2" w:rsidRPr="00D657E2" w:rsidRDefault="00D657E2" w:rsidP="00D657E2">
      <w:pPr>
        <w:pStyle w:val="ConsPlusNonformat"/>
        <w:jc w:val="both"/>
        <w:rPr>
          <w:rFonts w:ascii="Times New Roman" w:hAnsi="Times New Roman" w:cs="Times New Roman"/>
          <w:sz w:val="28"/>
          <w:szCs w:val="28"/>
        </w:rPr>
      </w:pPr>
    </w:p>
    <w:p w:rsidR="00D657E2" w:rsidRPr="00D657E2" w:rsidRDefault="00D657E2" w:rsidP="00D657E2">
      <w:pPr>
        <w:pStyle w:val="ConsPlusNonformat"/>
        <w:jc w:val="both"/>
        <w:rPr>
          <w:rFonts w:ascii="Times New Roman" w:hAnsi="Times New Roman" w:cs="Times New Roman"/>
          <w:sz w:val="28"/>
          <w:szCs w:val="28"/>
        </w:rPr>
      </w:pPr>
    </w:p>
    <w:p w:rsidR="00D657E2" w:rsidRDefault="00D657E2" w:rsidP="00D657E2">
      <w:pPr>
        <w:pStyle w:val="ConsPlusNonformat"/>
        <w:jc w:val="both"/>
      </w:pPr>
    </w:p>
    <w:p w:rsidR="00D657E2" w:rsidRPr="00134744" w:rsidRDefault="00D657E2" w:rsidP="00134744">
      <w:pPr>
        <w:pStyle w:val="ConsPlusNonformat"/>
        <w:jc w:val="center"/>
        <w:rPr>
          <w:rFonts w:ascii="Times New Roman" w:hAnsi="Times New Roman" w:cs="Times New Roman"/>
          <w:sz w:val="28"/>
          <w:szCs w:val="28"/>
        </w:rPr>
      </w:pPr>
      <w:r w:rsidRPr="00134744">
        <w:rPr>
          <w:rFonts w:ascii="Times New Roman" w:hAnsi="Times New Roman" w:cs="Times New Roman"/>
          <w:sz w:val="28"/>
          <w:szCs w:val="28"/>
        </w:rPr>
        <w:t>З</w:t>
      </w:r>
      <w:r w:rsidR="00134744">
        <w:rPr>
          <w:rFonts w:ascii="Times New Roman" w:hAnsi="Times New Roman" w:cs="Times New Roman"/>
          <w:sz w:val="28"/>
          <w:szCs w:val="28"/>
        </w:rPr>
        <w:t>АКЛЮЧЕНИЕ</w:t>
      </w:r>
    </w:p>
    <w:p w:rsidR="00D657E2" w:rsidRDefault="00D657E2" w:rsidP="00D657E2">
      <w:pPr>
        <w:pStyle w:val="ConsPlusNonformat"/>
        <w:jc w:val="both"/>
      </w:pPr>
    </w:p>
    <w:p w:rsidR="00D657E2" w:rsidRDefault="00D657E2" w:rsidP="00D657E2">
      <w:pPr>
        <w:pStyle w:val="ConsPlusNonformat"/>
        <w:jc w:val="both"/>
      </w:pPr>
      <w:r>
        <w:t xml:space="preserve">    </w:t>
      </w:r>
      <w:proofErr w:type="gramStart"/>
      <w:r w:rsidRPr="00134744">
        <w:rPr>
          <w:rFonts w:ascii="Times New Roman" w:hAnsi="Times New Roman" w:cs="Times New Roman"/>
          <w:sz w:val="28"/>
          <w:szCs w:val="28"/>
        </w:rPr>
        <w:t>По  представленным</w:t>
      </w:r>
      <w:proofErr w:type="gramEnd"/>
      <w:r w:rsidRPr="00134744">
        <w:rPr>
          <w:rFonts w:ascii="Times New Roman" w:hAnsi="Times New Roman" w:cs="Times New Roman"/>
          <w:sz w:val="28"/>
          <w:szCs w:val="28"/>
        </w:rPr>
        <w:t xml:space="preserve">  данным  обеспеченность общей площадью каждого члена</w:t>
      </w:r>
      <w:r w:rsidR="00134744">
        <w:rPr>
          <w:rFonts w:ascii="Times New Roman" w:hAnsi="Times New Roman" w:cs="Times New Roman"/>
          <w:sz w:val="28"/>
          <w:szCs w:val="28"/>
        </w:rPr>
        <w:t xml:space="preserve"> </w:t>
      </w:r>
      <w:r w:rsidRPr="00134744">
        <w:rPr>
          <w:rFonts w:ascii="Times New Roman" w:hAnsi="Times New Roman" w:cs="Times New Roman"/>
          <w:sz w:val="28"/>
          <w:szCs w:val="28"/>
        </w:rPr>
        <w:t>семьи гр.</w:t>
      </w:r>
      <w:r w:rsidRPr="00134744">
        <w:rPr>
          <w:sz w:val="28"/>
          <w:szCs w:val="28"/>
        </w:rPr>
        <w:t xml:space="preserve"> </w:t>
      </w:r>
      <w:r>
        <w:t>_________________________________________________________</w:t>
      </w:r>
      <w:r w:rsidR="00134744">
        <w:t>__</w:t>
      </w:r>
      <w:r>
        <w:t>__</w:t>
      </w:r>
    </w:p>
    <w:p w:rsidR="00D657E2" w:rsidRPr="00134744" w:rsidRDefault="00D657E2" w:rsidP="00D657E2">
      <w:pPr>
        <w:pStyle w:val="ConsPlusNonformat"/>
        <w:jc w:val="both"/>
        <w:rPr>
          <w:rFonts w:ascii="Times New Roman" w:hAnsi="Times New Roman" w:cs="Times New Roman"/>
          <w:sz w:val="16"/>
          <w:szCs w:val="16"/>
        </w:rPr>
      </w:pPr>
      <w:r>
        <w:t xml:space="preserve">                              </w:t>
      </w:r>
      <w:r w:rsidR="00134744" w:rsidRPr="00134744">
        <w:rPr>
          <w:rFonts w:ascii="Times New Roman" w:hAnsi="Times New Roman" w:cs="Times New Roman"/>
          <w:sz w:val="16"/>
          <w:szCs w:val="16"/>
        </w:rPr>
        <w:t>(</w:t>
      </w:r>
      <w:r w:rsidRPr="00134744">
        <w:rPr>
          <w:rFonts w:ascii="Times New Roman" w:hAnsi="Times New Roman" w:cs="Times New Roman"/>
          <w:sz w:val="16"/>
          <w:szCs w:val="16"/>
        </w:rPr>
        <w:t>Фамилия, имя, отчество</w:t>
      </w:r>
      <w:r w:rsidR="00134744" w:rsidRPr="00134744">
        <w:rPr>
          <w:rFonts w:ascii="Times New Roman" w:hAnsi="Times New Roman" w:cs="Times New Roman"/>
          <w:sz w:val="16"/>
          <w:szCs w:val="16"/>
        </w:rPr>
        <w:t>)</w:t>
      </w:r>
    </w:p>
    <w:p w:rsidR="00D657E2" w:rsidRDefault="00D657E2" w:rsidP="00D657E2">
      <w:pPr>
        <w:pStyle w:val="ConsPlusNonformat"/>
        <w:jc w:val="both"/>
      </w:pPr>
      <w:r w:rsidRPr="00134744">
        <w:rPr>
          <w:rFonts w:ascii="Times New Roman" w:hAnsi="Times New Roman" w:cs="Times New Roman"/>
          <w:sz w:val="28"/>
          <w:szCs w:val="28"/>
        </w:rPr>
        <w:t>составляет</w:t>
      </w:r>
      <w:r>
        <w:t xml:space="preserve"> ________________ </w:t>
      </w:r>
      <w:r w:rsidRPr="00134744">
        <w:rPr>
          <w:rFonts w:ascii="Times New Roman" w:hAnsi="Times New Roman" w:cs="Times New Roman"/>
          <w:sz w:val="28"/>
          <w:szCs w:val="28"/>
        </w:rPr>
        <w:t>кв. метров</w:t>
      </w:r>
      <w:r>
        <w:t xml:space="preserve">, </w:t>
      </w:r>
      <w:r w:rsidRPr="00134744">
        <w:rPr>
          <w:rFonts w:ascii="Times New Roman" w:hAnsi="Times New Roman" w:cs="Times New Roman"/>
          <w:sz w:val="28"/>
          <w:szCs w:val="28"/>
        </w:rPr>
        <w:t>что</w:t>
      </w:r>
      <w:r>
        <w:t xml:space="preserve"> _______________________________</w:t>
      </w:r>
    </w:p>
    <w:p w:rsidR="00D657E2" w:rsidRPr="00134744" w:rsidRDefault="00D657E2" w:rsidP="00D657E2">
      <w:pPr>
        <w:pStyle w:val="ConsPlusNonformat"/>
        <w:jc w:val="both"/>
        <w:rPr>
          <w:rFonts w:ascii="Times New Roman" w:hAnsi="Times New Roman" w:cs="Times New Roman"/>
        </w:rPr>
      </w:pPr>
      <w:r>
        <w:t xml:space="preserve">                                                </w:t>
      </w:r>
      <w:r w:rsidR="00134744">
        <w:t xml:space="preserve">     </w:t>
      </w:r>
      <w:r w:rsidRPr="00134744">
        <w:rPr>
          <w:rFonts w:ascii="Times New Roman" w:hAnsi="Times New Roman" w:cs="Times New Roman"/>
        </w:rPr>
        <w:t>(меньше, равно, больше)</w:t>
      </w:r>
    </w:p>
    <w:p w:rsidR="00D657E2" w:rsidRPr="00134744" w:rsidRDefault="00D657E2" w:rsidP="00D657E2">
      <w:pPr>
        <w:pStyle w:val="ConsPlusNonformat"/>
        <w:jc w:val="both"/>
        <w:rPr>
          <w:rFonts w:ascii="Times New Roman" w:hAnsi="Times New Roman" w:cs="Times New Roman"/>
          <w:sz w:val="28"/>
          <w:szCs w:val="28"/>
        </w:rPr>
      </w:pPr>
      <w:r w:rsidRPr="00134744">
        <w:rPr>
          <w:rFonts w:ascii="Times New Roman" w:hAnsi="Times New Roman" w:cs="Times New Roman"/>
          <w:sz w:val="28"/>
          <w:szCs w:val="28"/>
        </w:rPr>
        <w:t xml:space="preserve">учетной </w:t>
      </w:r>
      <w:proofErr w:type="gramStart"/>
      <w:r w:rsidRPr="00134744">
        <w:rPr>
          <w:rFonts w:ascii="Times New Roman" w:hAnsi="Times New Roman" w:cs="Times New Roman"/>
          <w:sz w:val="28"/>
          <w:szCs w:val="28"/>
        </w:rPr>
        <w:t>нормы,  установленной</w:t>
      </w:r>
      <w:proofErr w:type="gramEnd"/>
      <w:r w:rsidRPr="00134744">
        <w:rPr>
          <w:rFonts w:ascii="Times New Roman" w:hAnsi="Times New Roman" w:cs="Times New Roman"/>
          <w:sz w:val="28"/>
          <w:szCs w:val="28"/>
        </w:rPr>
        <w:t xml:space="preserve">  в муниципальном образовании </w:t>
      </w:r>
      <w:r w:rsidR="00134744">
        <w:rPr>
          <w:rFonts w:ascii="Times New Roman" w:hAnsi="Times New Roman" w:cs="Times New Roman"/>
          <w:sz w:val="28"/>
          <w:szCs w:val="28"/>
        </w:rPr>
        <w:t>«</w:t>
      </w:r>
      <w:proofErr w:type="spellStart"/>
      <w:r w:rsidR="000D4250">
        <w:rPr>
          <w:rFonts w:ascii="Times New Roman" w:hAnsi="Times New Roman" w:cs="Times New Roman"/>
          <w:sz w:val="28"/>
          <w:szCs w:val="28"/>
        </w:rPr>
        <w:t>Яблоновское</w:t>
      </w:r>
      <w:proofErr w:type="spellEnd"/>
      <w:r w:rsidR="00134744">
        <w:rPr>
          <w:rFonts w:ascii="Times New Roman" w:hAnsi="Times New Roman" w:cs="Times New Roman"/>
          <w:sz w:val="28"/>
          <w:szCs w:val="28"/>
        </w:rPr>
        <w:t xml:space="preserve"> городское поселение»</w:t>
      </w:r>
      <w:r w:rsidRPr="00134744">
        <w:rPr>
          <w:rFonts w:ascii="Times New Roman" w:hAnsi="Times New Roman" w:cs="Times New Roman"/>
          <w:sz w:val="28"/>
          <w:szCs w:val="28"/>
        </w:rPr>
        <w:t xml:space="preserve"> в</w:t>
      </w:r>
      <w:r w:rsidR="00134744" w:rsidRPr="00134744">
        <w:rPr>
          <w:rFonts w:ascii="Times New Roman" w:hAnsi="Times New Roman" w:cs="Times New Roman"/>
          <w:sz w:val="28"/>
          <w:szCs w:val="28"/>
        </w:rPr>
        <w:t xml:space="preserve"> </w:t>
      </w:r>
      <w:r w:rsidRPr="00134744">
        <w:rPr>
          <w:rFonts w:ascii="Times New Roman" w:hAnsi="Times New Roman" w:cs="Times New Roman"/>
          <w:sz w:val="28"/>
          <w:szCs w:val="28"/>
        </w:rPr>
        <w:t>целях  признания  граждан  нуждающимися в предоставлении жилых помещений по</w:t>
      </w:r>
      <w:r w:rsidR="00134744" w:rsidRPr="00134744">
        <w:rPr>
          <w:rFonts w:ascii="Times New Roman" w:hAnsi="Times New Roman" w:cs="Times New Roman"/>
          <w:sz w:val="28"/>
          <w:szCs w:val="28"/>
        </w:rPr>
        <w:t xml:space="preserve"> </w:t>
      </w:r>
      <w:r w:rsidRPr="00134744">
        <w:rPr>
          <w:rFonts w:ascii="Times New Roman" w:hAnsi="Times New Roman" w:cs="Times New Roman"/>
          <w:sz w:val="28"/>
          <w:szCs w:val="28"/>
        </w:rPr>
        <w:t>договорам  социального  найма  (10  и менее кв. метров общей площади жилого</w:t>
      </w:r>
      <w:r w:rsidR="00134744" w:rsidRPr="00134744">
        <w:rPr>
          <w:rFonts w:ascii="Times New Roman" w:hAnsi="Times New Roman" w:cs="Times New Roman"/>
          <w:sz w:val="28"/>
          <w:szCs w:val="28"/>
        </w:rPr>
        <w:t xml:space="preserve"> </w:t>
      </w:r>
      <w:r w:rsidRPr="00134744">
        <w:rPr>
          <w:rFonts w:ascii="Times New Roman" w:hAnsi="Times New Roman" w:cs="Times New Roman"/>
          <w:sz w:val="28"/>
          <w:szCs w:val="28"/>
        </w:rPr>
        <w:t>помещения).</w:t>
      </w:r>
    </w:p>
    <w:p w:rsidR="00D657E2" w:rsidRDefault="00D657E2" w:rsidP="00D657E2">
      <w:pPr>
        <w:pStyle w:val="ConsPlusNonformat"/>
        <w:jc w:val="both"/>
      </w:pPr>
    </w:p>
    <w:p w:rsidR="00D657E2" w:rsidRPr="00134744" w:rsidRDefault="00D657E2" w:rsidP="00D657E2">
      <w:pPr>
        <w:pStyle w:val="ConsPlusNonformat"/>
        <w:jc w:val="both"/>
        <w:rPr>
          <w:rFonts w:ascii="Times New Roman" w:hAnsi="Times New Roman" w:cs="Times New Roman"/>
          <w:sz w:val="28"/>
          <w:szCs w:val="28"/>
        </w:rPr>
      </w:pPr>
      <w:r>
        <w:t xml:space="preserve">    </w:t>
      </w:r>
      <w:r w:rsidRPr="00134744">
        <w:rPr>
          <w:rFonts w:ascii="Times New Roman" w:hAnsi="Times New Roman" w:cs="Times New Roman"/>
          <w:sz w:val="28"/>
          <w:szCs w:val="28"/>
        </w:rPr>
        <w:t>ВЫВОД: Гр.</w:t>
      </w:r>
      <w:r>
        <w:t xml:space="preserve"> __________________________________________________________ </w:t>
      </w:r>
      <w:r w:rsidRPr="00134744">
        <w:rPr>
          <w:rFonts w:ascii="Times New Roman" w:hAnsi="Times New Roman" w:cs="Times New Roman"/>
          <w:sz w:val="28"/>
          <w:szCs w:val="28"/>
        </w:rPr>
        <w:t>и</w:t>
      </w:r>
    </w:p>
    <w:p w:rsidR="00134744" w:rsidRDefault="00D657E2" w:rsidP="00134744">
      <w:pPr>
        <w:pStyle w:val="ConsPlusNonformat"/>
        <w:jc w:val="both"/>
        <w:rPr>
          <w:rFonts w:ascii="Times New Roman" w:hAnsi="Times New Roman" w:cs="Times New Roman"/>
          <w:sz w:val="28"/>
          <w:szCs w:val="28"/>
        </w:rPr>
      </w:pPr>
      <w:r w:rsidRPr="00134744">
        <w:rPr>
          <w:rFonts w:ascii="Times New Roman" w:hAnsi="Times New Roman" w:cs="Times New Roman"/>
          <w:sz w:val="28"/>
          <w:szCs w:val="28"/>
        </w:rPr>
        <w:t>члены его семьи</w:t>
      </w:r>
      <w:r>
        <w:t xml:space="preserve"> ________________</w:t>
      </w:r>
      <w:r w:rsidR="00134744">
        <w:t>_____</w:t>
      </w:r>
      <w:r>
        <w:t>___________</w:t>
      </w:r>
      <w:r w:rsidR="00134744">
        <w:t>___________</w:t>
      </w:r>
      <w:r>
        <w:t xml:space="preserve">__ </w:t>
      </w:r>
      <w:r w:rsidRPr="00134744">
        <w:rPr>
          <w:rFonts w:ascii="Times New Roman" w:hAnsi="Times New Roman" w:cs="Times New Roman"/>
          <w:sz w:val="28"/>
          <w:szCs w:val="28"/>
        </w:rPr>
        <w:t>быть признаны</w:t>
      </w:r>
    </w:p>
    <w:p w:rsidR="00D657E2" w:rsidRPr="00134744" w:rsidRDefault="00D657E2" w:rsidP="00134744">
      <w:pPr>
        <w:pStyle w:val="ConsPlusNonformat"/>
        <w:jc w:val="both"/>
        <w:rPr>
          <w:rFonts w:ascii="Times New Roman" w:hAnsi="Times New Roman" w:cs="Times New Roman"/>
        </w:rPr>
      </w:pPr>
      <w:r>
        <w:t xml:space="preserve">                     </w:t>
      </w:r>
      <w:r w:rsidR="00134744">
        <w:t xml:space="preserve">           </w:t>
      </w:r>
      <w:r w:rsidRPr="00134744">
        <w:rPr>
          <w:rFonts w:ascii="Times New Roman" w:hAnsi="Times New Roman" w:cs="Times New Roman"/>
        </w:rPr>
        <w:t>могут или не могут</w:t>
      </w:r>
    </w:p>
    <w:p w:rsidR="00D657E2" w:rsidRPr="00134744" w:rsidRDefault="00134744" w:rsidP="00D657E2">
      <w:pPr>
        <w:pStyle w:val="ConsPlusNonformat"/>
        <w:jc w:val="both"/>
        <w:rPr>
          <w:rFonts w:ascii="Times New Roman" w:hAnsi="Times New Roman" w:cs="Times New Roman"/>
          <w:sz w:val="28"/>
          <w:szCs w:val="28"/>
        </w:rPr>
      </w:pPr>
      <w:r w:rsidRPr="00134744">
        <w:rPr>
          <w:rFonts w:ascii="Times New Roman" w:hAnsi="Times New Roman" w:cs="Times New Roman"/>
          <w:sz w:val="28"/>
          <w:szCs w:val="28"/>
        </w:rPr>
        <w:t xml:space="preserve">нуждающимися в </w:t>
      </w:r>
      <w:r w:rsidR="00685EF8">
        <w:rPr>
          <w:rFonts w:ascii="Times New Roman" w:hAnsi="Times New Roman" w:cs="Times New Roman"/>
          <w:sz w:val="28"/>
          <w:szCs w:val="28"/>
        </w:rPr>
        <w:t xml:space="preserve">предоставлении жилых помещений по </w:t>
      </w:r>
      <w:r w:rsidR="00D657E2" w:rsidRPr="00134744">
        <w:rPr>
          <w:rFonts w:ascii="Times New Roman" w:hAnsi="Times New Roman" w:cs="Times New Roman"/>
          <w:sz w:val="28"/>
          <w:szCs w:val="28"/>
        </w:rPr>
        <w:t xml:space="preserve">договорам </w:t>
      </w:r>
      <w:proofErr w:type="gramStart"/>
      <w:r w:rsidR="00D657E2" w:rsidRPr="00134744">
        <w:rPr>
          <w:rFonts w:ascii="Times New Roman" w:hAnsi="Times New Roman" w:cs="Times New Roman"/>
          <w:sz w:val="28"/>
          <w:szCs w:val="28"/>
        </w:rPr>
        <w:t>социального  найма</w:t>
      </w:r>
      <w:proofErr w:type="gramEnd"/>
      <w:r w:rsidR="00D657E2" w:rsidRPr="00134744">
        <w:rPr>
          <w:rFonts w:ascii="Times New Roman" w:hAnsi="Times New Roman" w:cs="Times New Roman"/>
          <w:sz w:val="28"/>
          <w:szCs w:val="28"/>
        </w:rPr>
        <w:t xml:space="preserve">  в</w:t>
      </w:r>
      <w:r w:rsidRPr="00134744">
        <w:rPr>
          <w:rFonts w:ascii="Times New Roman" w:hAnsi="Times New Roman" w:cs="Times New Roman"/>
          <w:sz w:val="28"/>
          <w:szCs w:val="28"/>
        </w:rPr>
        <w:t xml:space="preserve"> </w:t>
      </w:r>
      <w:r w:rsidR="00D657E2" w:rsidRPr="00134744">
        <w:rPr>
          <w:rFonts w:ascii="Times New Roman" w:hAnsi="Times New Roman" w:cs="Times New Roman"/>
          <w:sz w:val="28"/>
          <w:szCs w:val="28"/>
        </w:rPr>
        <w:t xml:space="preserve">соответствии   с   положениями   </w:t>
      </w:r>
      <w:hyperlink r:id="rId13" w:history="1">
        <w:r w:rsidR="00D657E2" w:rsidRPr="00134744">
          <w:rPr>
            <w:rFonts w:ascii="Times New Roman" w:hAnsi="Times New Roman" w:cs="Times New Roman"/>
            <w:sz w:val="28"/>
            <w:szCs w:val="28"/>
          </w:rPr>
          <w:t>статьи  51</w:t>
        </w:r>
      </w:hyperlink>
      <w:r w:rsidR="00D657E2" w:rsidRPr="00134744">
        <w:rPr>
          <w:rFonts w:ascii="Times New Roman" w:hAnsi="Times New Roman" w:cs="Times New Roman"/>
          <w:sz w:val="28"/>
          <w:szCs w:val="28"/>
        </w:rPr>
        <w:t xml:space="preserve">  Жилищного  кодекса  Российской</w:t>
      </w:r>
      <w:r w:rsidRPr="00134744">
        <w:rPr>
          <w:rFonts w:ascii="Times New Roman" w:hAnsi="Times New Roman" w:cs="Times New Roman"/>
          <w:sz w:val="28"/>
          <w:szCs w:val="28"/>
        </w:rPr>
        <w:t xml:space="preserve"> </w:t>
      </w:r>
      <w:r w:rsidR="00D657E2" w:rsidRPr="00134744">
        <w:rPr>
          <w:rFonts w:ascii="Times New Roman" w:hAnsi="Times New Roman" w:cs="Times New Roman"/>
          <w:sz w:val="28"/>
          <w:szCs w:val="28"/>
        </w:rPr>
        <w:t>Федерации.</w:t>
      </w:r>
    </w:p>
    <w:p w:rsidR="00D657E2" w:rsidRDefault="00D657E2" w:rsidP="00D657E2">
      <w:pPr>
        <w:pStyle w:val="ConsPlusNonformat"/>
        <w:jc w:val="both"/>
      </w:pPr>
    </w:p>
    <w:p w:rsidR="00D657E2" w:rsidRPr="00134744" w:rsidRDefault="00D657E2" w:rsidP="00D657E2">
      <w:pPr>
        <w:pStyle w:val="ConsPlusNonformat"/>
        <w:jc w:val="both"/>
        <w:rPr>
          <w:rFonts w:ascii="Times New Roman" w:hAnsi="Times New Roman" w:cs="Times New Roman"/>
          <w:sz w:val="24"/>
          <w:szCs w:val="24"/>
        </w:rPr>
      </w:pPr>
      <w:r>
        <w:t xml:space="preserve">    </w:t>
      </w:r>
      <w:r w:rsidR="00D43699">
        <w:rPr>
          <w:rFonts w:ascii="Times New Roman" w:hAnsi="Times New Roman" w:cs="Times New Roman"/>
          <w:sz w:val="24"/>
          <w:szCs w:val="24"/>
        </w:rPr>
        <w:t xml:space="preserve">Фамилия и подпись специалиста </w:t>
      </w:r>
      <w:r w:rsidR="00EC1D52">
        <w:rPr>
          <w:rFonts w:ascii="Times New Roman" w:hAnsi="Times New Roman" w:cs="Times New Roman"/>
          <w:sz w:val="24"/>
          <w:szCs w:val="24"/>
        </w:rPr>
        <w:t>социально-экономического отдела А</w:t>
      </w:r>
      <w:r w:rsidR="00134744">
        <w:rPr>
          <w:rFonts w:ascii="Times New Roman" w:hAnsi="Times New Roman" w:cs="Times New Roman"/>
          <w:sz w:val="24"/>
          <w:szCs w:val="24"/>
        </w:rPr>
        <w:t>дминистрации</w:t>
      </w:r>
      <w:r w:rsidR="00D43699">
        <w:rPr>
          <w:rFonts w:ascii="Times New Roman" w:hAnsi="Times New Roman" w:cs="Times New Roman"/>
          <w:sz w:val="24"/>
          <w:szCs w:val="24"/>
        </w:rPr>
        <w:t xml:space="preserve">   муниципального </w:t>
      </w:r>
      <w:r w:rsidR="00685EF8">
        <w:rPr>
          <w:rFonts w:ascii="Times New Roman" w:hAnsi="Times New Roman" w:cs="Times New Roman"/>
          <w:sz w:val="24"/>
          <w:szCs w:val="24"/>
        </w:rPr>
        <w:t xml:space="preserve">образования </w:t>
      </w:r>
      <w:r w:rsidR="00134744">
        <w:rPr>
          <w:rFonts w:ascii="Times New Roman" w:hAnsi="Times New Roman" w:cs="Times New Roman"/>
          <w:sz w:val="24"/>
          <w:szCs w:val="24"/>
        </w:rPr>
        <w:t>«</w:t>
      </w:r>
      <w:proofErr w:type="spellStart"/>
      <w:r w:rsidR="000D4250">
        <w:rPr>
          <w:rFonts w:ascii="Times New Roman" w:hAnsi="Times New Roman" w:cs="Times New Roman"/>
          <w:sz w:val="24"/>
          <w:szCs w:val="24"/>
        </w:rPr>
        <w:t>Яблоновское</w:t>
      </w:r>
      <w:proofErr w:type="spellEnd"/>
      <w:r w:rsidR="00134744">
        <w:rPr>
          <w:rFonts w:ascii="Times New Roman" w:hAnsi="Times New Roman" w:cs="Times New Roman"/>
          <w:sz w:val="24"/>
          <w:szCs w:val="24"/>
        </w:rPr>
        <w:t xml:space="preserve"> городское поселение»</w:t>
      </w:r>
      <w:r w:rsidRPr="00134744">
        <w:rPr>
          <w:rFonts w:ascii="Times New Roman" w:hAnsi="Times New Roman" w:cs="Times New Roman"/>
          <w:sz w:val="24"/>
          <w:szCs w:val="24"/>
        </w:rPr>
        <w:t>,</w:t>
      </w:r>
      <w:r w:rsidR="00134744">
        <w:rPr>
          <w:rFonts w:ascii="Times New Roman" w:hAnsi="Times New Roman" w:cs="Times New Roman"/>
          <w:sz w:val="24"/>
          <w:szCs w:val="24"/>
        </w:rPr>
        <w:t xml:space="preserve"> </w:t>
      </w:r>
      <w:r w:rsidRPr="00134744">
        <w:rPr>
          <w:rFonts w:ascii="Times New Roman" w:hAnsi="Times New Roman" w:cs="Times New Roman"/>
          <w:sz w:val="24"/>
          <w:szCs w:val="24"/>
        </w:rPr>
        <w:t>произведшего расчет:</w:t>
      </w:r>
    </w:p>
    <w:p w:rsidR="00D657E2" w:rsidRPr="00134744" w:rsidRDefault="00D657E2" w:rsidP="00D657E2">
      <w:pPr>
        <w:pStyle w:val="ConsPlusNonformat"/>
        <w:jc w:val="both"/>
        <w:rPr>
          <w:rFonts w:ascii="Times New Roman" w:hAnsi="Times New Roman" w:cs="Times New Roman"/>
          <w:sz w:val="24"/>
          <w:szCs w:val="24"/>
        </w:rPr>
      </w:pPr>
      <w:r w:rsidRPr="00134744">
        <w:rPr>
          <w:rFonts w:ascii="Times New Roman" w:hAnsi="Times New Roman" w:cs="Times New Roman"/>
          <w:sz w:val="24"/>
          <w:szCs w:val="24"/>
        </w:rPr>
        <w:t>___________________________________________________________________________</w:t>
      </w:r>
      <w:r w:rsidR="00134744">
        <w:rPr>
          <w:rFonts w:ascii="Times New Roman" w:hAnsi="Times New Roman" w:cs="Times New Roman"/>
          <w:sz w:val="24"/>
          <w:szCs w:val="24"/>
        </w:rPr>
        <w:t>__</w:t>
      </w:r>
    </w:p>
    <w:p w:rsidR="00D657E2" w:rsidRPr="00134744" w:rsidRDefault="00D657E2" w:rsidP="00D657E2">
      <w:pPr>
        <w:pStyle w:val="ConsPlusNonformat"/>
        <w:jc w:val="both"/>
        <w:rPr>
          <w:rFonts w:ascii="Times New Roman" w:hAnsi="Times New Roman" w:cs="Times New Roman"/>
          <w:sz w:val="24"/>
          <w:szCs w:val="24"/>
        </w:rPr>
      </w:pPr>
    </w:p>
    <w:p w:rsidR="00D657E2" w:rsidRPr="00134744" w:rsidRDefault="00D657E2" w:rsidP="00D657E2">
      <w:pPr>
        <w:pStyle w:val="ConsPlusNonformat"/>
        <w:jc w:val="both"/>
        <w:rPr>
          <w:rFonts w:ascii="Times New Roman" w:hAnsi="Times New Roman" w:cs="Times New Roman"/>
          <w:sz w:val="24"/>
          <w:szCs w:val="24"/>
        </w:rPr>
      </w:pPr>
      <w:r w:rsidRPr="00134744">
        <w:rPr>
          <w:rFonts w:ascii="Times New Roman" w:hAnsi="Times New Roman" w:cs="Times New Roman"/>
          <w:sz w:val="24"/>
          <w:szCs w:val="24"/>
        </w:rPr>
        <w:t>Дата: _________________________</w:t>
      </w:r>
    </w:p>
    <w:p w:rsidR="00D657E2" w:rsidRPr="00134744" w:rsidRDefault="00D657E2" w:rsidP="00D657E2">
      <w:pPr>
        <w:pStyle w:val="ConsPlusNormal"/>
        <w:jc w:val="both"/>
        <w:rPr>
          <w:rFonts w:ascii="Times New Roman" w:hAnsi="Times New Roman" w:cs="Times New Roman"/>
          <w:sz w:val="24"/>
          <w:szCs w:val="24"/>
        </w:rPr>
      </w:pPr>
    </w:p>
    <w:p w:rsidR="00D657E2" w:rsidRDefault="00D657E2" w:rsidP="00D657E2">
      <w:pPr>
        <w:pStyle w:val="ConsPlusNormal"/>
        <w:jc w:val="both"/>
      </w:pPr>
    </w:p>
    <w:p w:rsidR="00D657E2" w:rsidRDefault="00D657E2" w:rsidP="00D657E2">
      <w:pPr>
        <w:pStyle w:val="ConsPlusNormal"/>
        <w:jc w:val="both"/>
      </w:pPr>
    </w:p>
    <w:p w:rsidR="00D657E2" w:rsidRDefault="00D657E2"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071B63" w:rsidRDefault="00071B63"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685EF8" w:rsidRDefault="00685EF8" w:rsidP="00D657E2">
      <w:pPr>
        <w:pStyle w:val="ConsPlusNormal"/>
        <w:jc w:val="both"/>
      </w:pPr>
    </w:p>
    <w:p w:rsidR="00FC2064" w:rsidRDefault="00FC2064" w:rsidP="00D657E2">
      <w:pPr>
        <w:pStyle w:val="ConsPlusNormal"/>
        <w:jc w:val="both"/>
      </w:pPr>
    </w:p>
    <w:p w:rsidR="00FC2064" w:rsidRDefault="00FC2064" w:rsidP="00D657E2">
      <w:pPr>
        <w:pStyle w:val="ConsPlusNormal"/>
        <w:jc w:val="both"/>
      </w:pPr>
    </w:p>
    <w:p w:rsidR="00FC2064" w:rsidRDefault="00FC2064" w:rsidP="00D657E2">
      <w:pPr>
        <w:pStyle w:val="ConsPlusNormal"/>
        <w:jc w:val="both"/>
      </w:pPr>
    </w:p>
    <w:p w:rsidR="00FC2064" w:rsidRDefault="00FC2064" w:rsidP="00D657E2">
      <w:pPr>
        <w:pStyle w:val="ConsPlusNormal"/>
        <w:jc w:val="both"/>
      </w:pPr>
    </w:p>
    <w:p w:rsidR="009763E1" w:rsidRPr="00613D82" w:rsidRDefault="009763E1" w:rsidP="009763E1">
      <w:pPr>
        <w:pStyle w:val="ConsPlusNormal"/>
        <w:jc w:val="right"/>
        <w:outlineLvl w:val="1"/>
        <w:rPr>
          <w:rFonts w:ascii="Times New Roman" w:hAnsi="Times New Roman" w:cs="Times New Roman"/>
        </w:rPr>
      </w:pPr>
      <w:r w:rsidRPr="00613D82">
        <w:rPr>
          <w:rFonts w:ascii="Times New Roman" w:hAnsi="Times New Roman" w:cs="Times New Roman"/>
        </w:rPr>
        <w:t xml:space="preserve">Приложение </w:t>
      </w:r>
      <w:r>
        <w:rPr>
          <w:rFonts w:ascii="Times New Roman" w:hAnsi="Times New Roman" w:cs="Times New Roman"/>
        </w:rPr>
        <w:t>№</w:t>
      </w:r>
      <w:r w:rsidRPr="00613D82">
        <w:rPr>
          <w:rFonts w:ascii="Times New Roman" w:hAnsi="Times New Roman" w:cs="Times New Roman"/>
        </w:rPr>
        <w:t xml:space="preserve"> </w:t>
      </w:r>
      <w:r w:rsidR="008910FA">
        <w:rPr>
          <w:rFonts w:ascii="Times New Roman" w:hAnsi="Times New Roman" w:cs="Times New Roman"/>
        </w:rPr>
        <w:t>2</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к Порядку</w:t>
      </w:r>
      <w:r>
        <w:rPr>
          <w:rFonts w:ascii="Times New Roman" w:hAnsi="Times New Roman" w:cs="Times New Roman"/>
        </w:rPr>
        <w:t xml:space="preserve"> </w:t>
      </w:r>
      <w:r w:rsidRPr="00613D82">
        <w:rPr>
          <w:rFonts w:ascii="Times New Roman" w:hAnsi="Times New Roman" w:cs="Times New Roman"/>
        </w:rPr>
        <w:t>предварительного отбора</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при определении прав граждан</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быть признанными нуждающимися</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в предоставлении жилых помещений</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по договорам социального найма</w:t>
      </w:r>
    </w:p>
    <w:p w:rsidR="009763E1" w:rsidRPr="00613D82" w:rsidRDefault="009763E1" w:rsidP="009763E1">
      <w:pPr>
        <w:pStyle w:val="ConsPlusNormal"/>
        <w:jc w:val="right"/>
        <w:rPr>
          <w:rFonts w:ascii="Times New Roman" w:hAnsi="Times New Roman" w:cs="Times New Roman"/>
        </w:rPr>
      </w:pPr>
      <w:r w:rsidRPr="00613D82">
        <w:rPr>
          <w:rFonts w:ascii="Times New Roman" w:hAnsi="Times New Roman" w:cs="Times New Roman"/>
        </w:rPr>
        <w:t>как малоимущих</w:t>
      </w:r>
    </w:p>
    <w:p w:rsidR="00D657E2" w:rsidRDefault="00D657E2" w:rsidP="00D657E2">
      <w:pPr>
        <w:pStyle w:val="ConsPlusNormal"/>
        <w:jc w:val="both"/>
      </w:pPr>
    </w:p>
    <w:p w:rsidR="00D657E2" w:rsidRDefault="00D657E2" w:rsidP="009763E1">
      <w:pPr>
        <w:pStyle w:val="ConsPlusNonformat"/>
        <w:jc w:val="both"/>
      </w:pPr>
      <w:r>
        <w:t xml:space="preserve">        </w:t>
      </w:r>
      <w:r w:rsidR="009763E1">
        <w:t xml:space="preserve"> </w:t>
      </w:r>
    </w:p>
    <w:p w:rsidR="00D657E2" w:rsidRPr="009763E1" w:rsidRDefault="00D657E2" w:rsidP="00D657E2">
      <w:pPr>
        <w:pStyle w:val="ConsPlusNonformat"/>
        <w:jc w:val="both"/>
        <w:rPr>
          <w:rFonts w:ascii="Times New Roman" w:hAnsi="Times New Roman" w:cs="Times New Roman"/>
          <w:sz w:val="28"/>
          <w:szCs w:val="28"/>
        </w:rPr>
      </w:pPr>
      <w:bookmarkStart w:id="3" w:name="P167"/>
      <w:bookmarkEnd w:id="3"/>
      <w:r>
        <w:t xml:space="preserve">                                  </w:t>
      </w:r>
      <w:r w:rsidRPr="009763E1">
        <w:rPr>
          <w:rFonts w:ascii="Times New Roman" w:hAnsi="Times New Roman" w:cs="Times New Roman"/>
          <w:sz w:val="28"/>
          <w:szCs w:val="28"/>
        </w:rPr>
        <w:t>СПРАВКА</w:t>
      </w:r>
    </w:p>
    <w:p w:rsidR="00D657E2" w:rsidRPr="009763E1" w:rsidRDefault="00D657E2" w:rsidP="00D657E2">
      <w:pPr>
        <w:pStyle w:val="ConsPlusNonformat"/>
        <w:jc w:val="both"/>
        <w:rPr>
          <w:rFonts w:ascii="Times New Roman" w:hAnsi="Times New Roman" w:cs="Times New Roman"/>
          <w:sz w:val="28"/>
          <w:szCs w:val="28"/>
        </w:rPr>
      </w:pPr>
      <w:r w:rsidRPr="009763E1">
        <w:rPr>
          <w:rFonts w:ascii="Times New Roman" w:hAnsi="Times New Roman" w:cs="Times New Roman"/>
          <w:sz w:val="28"/>
          <w:szCs w:val="28"/>
        </w:rPr>
        <w:t xml:space="preserve">                     </w:t>
      </w:r>
      <w:r w:rsidR="009763E1">
        <w:rPr>
          <w:rFonts w:ascii="Times New Roman" w:hAnsi="Times New Roman" w:cs="Times New Roman"/>
          <w:sz w:val="28"/>
          <w:szCs w:val="28"/>
        </w:rPr>
        <w:t xml:space="preserve">             </w:t>
      </w:r>
      <w:r w:rsidRPr="009763E1">
        <w:rPr>
          <w:rFonts w:ascii="Times New Roman" w:hAnsi="Times New Roman" w:cs="Times New Roman"/>
          <w:sz w:val="28"/>
          <w:szCs w:val="28"/>
        </w:rPr>
        <w:t xml:space="preserve">от ___________ </w:t>
      </w:r>
      <w:r w:rsidR="009763E1">
        <w:rPr>
          <w:rFonts w:ascii="Times New Roman" w:hAnsi="Times New Roman" w:cs="Times New Roman"/>
          <w:sz w:val="28"/>
          <w:szCs w:val="28"/>
        </w:rPr>
        <w:t>№</w:t>
      </w:r>
      <w:r w:rsidRPr="009763E1">
        <w:rPr>
          <w:rFonts w:ascii="Times New Roman" w:hAnsi="Times New Roman" w:cs="Times New Roman"/>
          <w:sz w:val="28"/>
          <w:szCs w:val="28"/>
        </w:rPr>
        <w:t xml:space="preserve"> ________________</w:t>
      </w:r>
    </w:p>
    <w:p w:rsidR="00D657E2" w:rsidRDefault="00D657E2" w:rsidP="00D657E2">
      <w:pPr>
        <w:pStyle w:val="ConsPlusNonformat"/>
        <w:jc w:val="both"/>
      </w:pPr>
    </w:p>
    <w:p w:rsidR="00D657E2" w:rsidRPr="008910FA" w:rsidRDefault="00D657E2" w:rsidP="009763E1">
      <w:pPr>
        <w:pStyle w:val="ConsPlusNonformat"/>
        <w:jc w:val="center"/>
        <w:rPr>
          <w:rFonts w:ascii="Times New Roman" w:hAnsi="Times New Roman" w:cs="Times New Roman"/>
          <w:sz w:val="28"/>
          <w:szCs w:val="28"/>
        </w:rPr>
      </w:pPr>
      <w:r w:rsidRPr="008910FA">
        <w:rPr>
          <w:rFonts w:ascii="Times New Roman" w:hAnsi="Times New Roman" w:cs="Times New Roman"/>
          <w:sz w:val="28"/>
          <w:szCs w:val="28"/>
        </w:rPr>
        <w:t>о расчете порогового значения совокупного среднемесячного дохода,</w:t>
      </w:r>
    </w:p>
    <w:p w:rsidR="00D657E2" w:rsidRPr="008910FA" w:rsidRDefault="00D657E2" w:rsidP="009763E1">
      <w:pPr>
        <w:pStyle w:val="ConsPlusNonformat"/>
        <w:jc w:val="center"/>
        <w:rPr>
          <w:rFonts w:ascii="Times New Roman" w:hAnsi="Times New Roman" w:cs="Times New Roman"/>
          <w:sz w:val="28"/>
          <w:szCs w:val="28"/>
        </w:rPr>
      </w:pPr>
      <w:r w:rsidRPr="008910FA">
        <w:rPr>
          <w:rFonts w:ascii="Times New Roman" w:hAnsi="Times New Roman" w:cs="Times New Roman"/>
          <w:sz w:val="28"/>
          <w:szCs w:val="28"/>
        </w:rPr>
        <w:t>приходящегося на каждого члена семьи, и стоимости имущества, находящегося</w:t>
      </w:r>
      <w:r w:rsidR="008910FA">
        <w:rPr>
          <w:rFonts w:ascii="Times New Roman" w:hAnsi="Times New Roman" w:cs="Times New Roman"/>
          <w:sz w:val="28"/>
          <w:szCs w:val="28"/>
        </w:rPr>
        <w:t xml:space="preserve"> </w:t>
      </w:r>
      <w:r w:rsidRPr="008910FA">
        <w:rPr>
          <w:rFonts w:ascii="Times New Roman" w:hAnsi="Times New Roman" w:cs="Times New Roman"/>
          <w:sz w:val="28"/>
          <w:szCs w:val="28"/>
        </w:rPr>
        <w:t>в собственности членов семьи и подлежащего налогообложению, в целях</w:t>
      </w:r>
      <w:r w:rsidR="008910FA">
        <w:rPr>
          <w:rFonts w:ascii="Times New Roman" w:hAnsi="Times New Roman" w:cs="Times New Roman"/>
          <w:sz w:val="28"/>
          <w:szCs w:val="28"/>
        </w:rPr>
        <w:t xml:space="preserve"> </w:t>
      </w:r>
      <w:r w:rsidRPr="008910FA">
        <w:rPr>
          <w:rFonts w:ascii="Times New Roman" w:hAnsi="Times New Roman" w:cs="Times New Roman"/>
          <w:sz w:val="28"/>
          <w:szCs w:val="28"/>
        </w:rPr>
        <w:t>признания граждан нуждающимися в предоставлении жилых</w:t>
      </w:r>
      <w:r w:rsidR="008910FA">
        <w:rPr>
          <w:rFonts w:ascii="Times New Roman" w:hAnsi="Times New Roman" w:cs="Times New Roman"/>
          <w:sz w:val="28"/>
          <w:szCs w:val="28"/>
        </w:rPr>
        <w:t xml:space="preserve"> </w:t>
      </w:r>
      <w:r w:rsidRPr="008910FA">
        <w:rPr>
          <w:rFonts w:ascii="Times New Roman" w:hAnsi="Times New Roman" w:cs="Times New Roman"/>
          <w:sz w:val="28"/>
          <w:szCs w:val="28"/>
        </w:rPr>
        <w:t>помещений по договорам социального</w:t>
      </w:r>
    </w:p>
    <w:p w:rsidR="00D657E2" w:rsidRPr="008910FA" w:rsidRDefault="00D657E2" w:rsidP="009763E1">
      <w:pPr>
        <w:pStyle w:val="ConsPlusNonformat"/>
        <w:jc w:val="center"/>
        <w:rPr>
          <w:rFonts w:ascii="Times New Roman" w:hAnsi="Times New Roman" w:cs="Times New Roman"/>
          <w:sz w:val="28"/>
          <w:szCs w:val="28"/>
        </w:rPr>
      </w:pPr>
      <w:r w:rsidRPr="008910FA">
        <w:rPr>
          <w:rFonts w:ascii="Times New Roman" w:hAnsi="Times New Roman" w:cs="Times New Roman"/>
          <w:sz w:val="28"/>
          <w:szCs w:val="28"/>
        </w:rPr>
        <w:t>найма как малоимущих</w:t>
      </w:r>
    </w:p>
    <w:p w:rsidR="00D657E2" w:rsidRDefault="00D657E2" w:rsidP="00D657E2">
      <w:pPr>
        <w:pStyle w:val="ConsPlusNonformat"/>
        <w:jc w:val="both"/>
      </w:pPr>
    </w:p>
    <w:p w:rsidR="00D657E2" w:rsidRDefault="00D657E2" w:rsidP="008910FA">
      <w:pPr>
        <w:pStyle w:val="ConsPlusNonformat"/>
        <w:jc w:val="both"/>
      </w:pPr>
      <w:r w:rsidRPr="009763E1">
        <w:rPr>
          <w:rFonts w:ascii="Times New Roman" w:hAnsi="Times New Roman" w:cs="Times New Roman"/>
          <w:sz w:val="28"/>
          <w:szCs w:val="28"/>
        </w:rPr>
        <w:t>Дана</w:t>
      </w:r>
      <w:r>
        <w:t xml:space="preserve"> __________________________________________________</w:t>
      </w:r>
      <w:r w:rsidR="009763E1">
        <w:t>___</w:t>
      </w:r>
      <w:r>
        <w:t>___________________</w:t>
      </w:r>
    </w:p>
    <w:p w:rsidR="00D657E2" w:rsidRPr="009763E1" w:rsidRDefault="00D657E2" w:rsidP="008910FA">
      <w:pPr>
        <w:pStyle w:val="ConsPlusNonformat"/>
        <w:jc w:val="both"/>
        <w:rPr>
          <w:rFonts w:ascii="Times New Roman" w:hAnsi="Times New Roman" w:cs="Times New Roman"/>
        </w:rPr>
      </w:pPr>
      <w:r>
        <w:t xml:space="preserve">                   </w:t>
      </w:r>
      <w:r w:rsidRPr="009763E1">
        <w:rPr>
          <w:rFonts w:ascii="Times New Roman" w:hAnsi="Times New Roman" w:cs="Times New Roman"/>
        </w:rPr>
        <w:t>(фамилия, имя, отчество, дата рождения)</w:t>
      </w:r>
    </w:p>
    <w:p w:rsidR="00D657E2" w:rsidRDefault="00D657E2" w:rsidP="008910FA">
      <w:pPr>
        <w:pStyle w:val="ConsPlusNonformat"/>
        <w:jc w:val="both"/>
      </w:pPr>
    </w:p>
    <w:p w:rsidR="00D657E2" w:rsidRDefault="00D657E2" w:rsidP="008910FA">
      <w:pPr>
        <w:pStyle w:val="ConsPlusNonformat"/>
        <w:jc w:val="both"/>
      </w:pPr>
      <w:r w:rsidRPr="009763E1">
        <w:rPr>
          <w:rFonts w:ascii="Times New Roman" w:hAnsi="Times New Roman" w:cs="Times New Roman"/>
          <w:sz w:val="28"/>
          <w:szCs w:val="28"/>
        </w:rPr>
        <w:t>Паспорт: серия</w:t>
      </w:r>
      <w:r>
        <w:t xml:space="preserve"> _________ </w:t>
      </w:r>
      <w:r w:rsidR="009763E1">
        <w:rPr>
          <w:rFonts w:ascii="Times New Roman" w:hAnsi="Times New Roman" w:cs="Times New Roman"/>
          <w:sz w:val="28"/>
          <w:szCs w:val="28"/>
        </w:rPr>
        <w:t>№</w:t>
      </w:r>
      <w:r>
        <w:t xml:space="preserve"> ______________________ </w:t>
      </w:r>
      <w:r w:rsidRPr="009763E1">
        <w:rPr>
          <w:rFonts w:ascii="Times New Roman" w:hAnsi="Times New Roman" w:cs="Times New Roman"/>
          <w:sz w:val="28"/>
          <w:szCs w:val="28"/>
        </w:rPr>
        <w:t>выдан:</w:t>
      </w:r>
      <w:r>
        <w:t xml:space="preserve"> __________________</w:t>
      </w:r>
    </w:p>
    <w:p w:rsidR="00D657E2" w:rsidRDefault="00D657E2" w:rsidP="008910FA">
      <w:pPr>
        <w:pStyle w:val="ConsPlusNonformat"/>
        <w:jc w:val="both"/>
      </w:pPr>
      <w:r>
        <w:t>______________________________________________________________________</w:t>
      </w:r>
      <w:r w:rsidR="009763E1">
        <w:t>___</w:t>
      </w:r>
      <w:r>
        <w:t>__</w:t>
      </w:r>
      <w:r w:rsidR="008910FA">
        <w:t>_</w:t>
      </w:r>
      <w:r>
        <w:t>_</w:t>
      </w:r>
    </w:p>
    <w:p w:rsidR="00D657E2" w:rsidRDefault="00D657E2" w:rsidP="008910FA">
      <w:pPr>
        <w:pStyle w:val="ConsPlusNonformat"/>
        <w:jc w:val="both"/>
      </w:pPr>
      <w:r w:rsidRPr="009763E1">
        <w:rPr>
          <w:rFonts w:ascii="Times New Roman" w:hAnsi="Times New Roman" w:cs="Times New Roman"/>
          <w:sz w:val="28"/>
          <w:szCs w:val="28"/>
        </w:rPr>
        <w:t>проживающему(щей) по адресу:</w:t>
      </w:r>
      <w:r>
        <w:t xml:space="preserve"> _________</w:t>
      </w:r>
      <w:r w:rsidR="009763E1">
        <w:t>_</w:t>
      </w:r>
      <w:r>
        <w:t>___________________________________</w:t>
      </w:r>
    </w:p>
    <w:p w:rsidR="00D657E2" w:rsidRPr="00040567" w:rsidRDefault="00D657E2" w:rsidP="008910FA">
      <w:pPr>
        <w:pStyle w:val="ConsPlusNonformat"/>
        <w:jc w:val="both"/>
        <w:rPr>
          <w:rFonts w:ascii="Times New Roman" w:hAnsi="Times New Roman" w:cs="Times New Roman"/>
          <w:sz w:val="28"/>
          <w:szCs w:val="28"/>
        </w:rPr>
      </w:pPr>
      <w:r>
        <w:t>__________________________________________________________________________</w:t>
      </w:r>
      <w:r w:rsidR="00040567">
        <w:t>_</w:t>
      </w:r>
      <w:r w:rsidR="008910FA">
        <w:t>_</w:t>
      </w:r>
      <w:r w:rsidR="00040567">
        <w:t>_</w:t>
      </w:r>
      <w:r w:rsidRPr="00040567">
        <w:rPr>
          <w:rFonts w:ascii="Times New Roman" w:hAnsi="Times New Roman" w:cs="Times New Roman"/>
          <w:sz w:val="28"/>
          <w:szCs w:val="28"/>
        </w:rPr>
        <w:t>и имеющему(щей) состав семьи</w:t>
      </w:r>
      <w:r>
        <w:t xml:space="preserve"> _______________________ </w:t>
      </w:r>
      <w:r w:rsidRPr="00040567">
        <w:rPr>
          <w:rFonts w:ascii="Times New Roman" w:hAnsi="Times New Roman" w:cs="Times New Roman"/>
          <w:sz w:val="28"/>
          <w:szCs w:val="28"/>
        </w:rPr>
        <w:t>человек(а).</w:t>
      </w:r>
    </w:p>
    <w:p w:rsidR="00D657E2" w:rsidRPr="00040567" w:rsidRDefault="00D657E2" w:rsidP="008910FA">
      <w:pPr>
        <w:pStyle w:val="ConsPlusNonformat"/>
        <w:jc w:val="both"/>
        <w:rPr>
          <w:rFonts w:ascii="Times New Roman" w:hAnsi="Times New Roman" w:cs="Times New Roman"/>
        </w:rPr>
      </w:pPr>
      <w:r>
        <w:t xml:space="preserve">                                  </w:t>
      </w:r>
      <w:r w:rsidR="00040567">
        <w:t xml:space="preserve">      </w:t>
      </w:r>
      <w:r>
        <w:t xml:space="preserve"> </w:t>
      </w:r>
      <w:r w:rsidRPr="00040567">
        <w:rPr>
          <w:rFonts w:ascii="Times New Roman" w:hAnsi="Times New Roman" w:cs="Times New Roman"/>
        </w:rPr>
        <w:t>прописью</w:t>
      </w:r>
    </w:p>
    <w:p w:rsidR="00D657E2" w:rsidRDefault="00D657E2" w:rsidP="00D657E2">
      <w:pPr>
        <w:pStyle w:val="ConsPlusNormal"/>
        <w:jc w:val="both"/>
      </w:pPr>
    </w:p>
    <w:p w:rsidR="00D657E2" w:rsidRPr="00C86073" w:rsidRDefault="00C86073" w:rsidP="00D657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00D657E2" w:rsidRPr="00C86073">
        <w:rPr>
          <w:rFonts w:ascii="Times New Roman" w:hAnsi="Times New Roman" w:cs="Times New Roman"/>
          <w:sz w:val="28"/>
          <w:szCs w:val="28"/>
        </w:rPr>
        <w:t>овокупный среднемесячный доход на каждого члена семьи заявителя за период:</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с ___________________ по ____________________ составил:</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 xml:space="preserve">___________________________________ руб. _________ </w:t>
      </w:r>
      <w:proofErr w:type="gramStart"/>
      <w:r w:rsidRPr="00C86073">
        <w:rPr>
          <w:rFonts w:ascii="Times New Roman" w:hAnsi="Times New Roman" w:cs="Times New Roman"/>
          <w:sz w:val="28"/>
          <w:szCs w:val="28"/>
        </w:rPr>
        <w:t>коп.,</w:t>
      </w:r>
      <w:proofErr w:type="gramEnd"/>
    </w:p>
    <w:p w:rsidR="00D657E2" w:rsidRPr="00C86073" w:rsidRDefault="00C86073" w:rsidP="00D657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D657E2" w:rsidRPr="00C86073">
        <w:rPr>
          <w:rFonts w:ascii="Times New Roman" w:hAnsi="Times New Roman" w:cs="Times New Roman"/>
          <w:sz w:val="28"/>
          <w:szCs w:val="28"/>
        </w:rPr>
        <w:t>рожиточный минимум на каждого члена семьи заявителя составил:</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___________________________________ руб. _________ коп.</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Стоимость имущества, находящегося в собственности членов семьи заявителя и подлежащего налогообложению, (СИ) составляет:</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___________________________________ руб. _________ коп.</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 xml:space="preserve">Семья заявителя по состоянию на </w:t>
      </w:r>
      <w:r w:rsidR="0008120D">
        <w:rPr>
          <w:rFonts w:ascii="Times New Roman" w:hAnsi="Times New Roman" w:cs="Times New Roman"/>
          <w:sz w:val="28"/>
          <w:szCs w:val="28"/>
        </w:rPr>
        <w:t>«</w:t>
      </w:r>
      <w:r w:rsidRPr="00C86073">
        <w:rPr>
          <w:rFonts w:ascii="Times New Roman" w:hAnsi="Times New Roman" w:cs="Times New Roman"/>
          <w:sz w:val="28"/>
          <w:szCs w:val="28"/>
        </w:rPr>
        <w:t>__</w:t>
      </w:r>
      <w:proofErr w:type="gramStart"/>
      <w:r w:rsidR="0008120D">
        <w:rPr>
          <w:rFonts w:ascii="Times New Roman" w:hAnsi="Times New Roman" w:cs="Times New Roman"/>
          <w:sz w:val="28"/>
          <w:szCs w:val="28"/>
        </w:rPr>
        <w:t>_»</w:t>
      </w:r>
      <w:r w:rsidRPr="00C86073">
        <w:rPr>
          <w:rFonts w:ascii="Times New Roman" w:hAnsi="Times New Roman" w:cs="Times New Roman"/>
          <w:sz w:val="28"/>
          <w:szCs w:val="28"/>
        </w:rPr>
        <w:t>_</w:t>
      </w:r>
      <w:proofErr w:type="gramEnd"/>
      <w:r w:rsidRPr="00C86073">
        <w:rPr>
          <w:rFonts w:ascii="Times New Roman" w:hAnsi="Times New Roman" w:cs="Times New Roman"/>
          <w:sz w:val="28"/>
          <w:szCs w:val="28"/>
        </w:rPr>
        <w:t>_____________ 20___ г. обеспечена общей площадью жилого помещения в размере: _________________ кв. метров.</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 xml:space="preserve">Для обеспечения общей площадью жилого помещения не ниже нормы предоставления жилых помещений по договорам социального найма, установленной в муниципальном образовании </w:t>
      </w:r>
      <w:r w:rsidR="00C86073">
        <w:rPr>
          <w:rFonts w:ascii="Times New Roman" w:hAnsi="Times New Roman" w:cs="Times New Roman"/>
          <w:sz w:val="28"/>
          <w:szCs w:val="28"/>
        </w:rPr>
        <w:t>«</w:t>
      </w:r>
      <w:proofErr w:type="spellStart"/>
      <w:r w:rsidR="000D4250">
        <w:rPr>
          <w:rFonts w:ascii="Times New Roman" w:hAnsi="Times New Roman" w:cs="Times New Roman"/>
          <w:sz w:val="28"/>
          <w:szCs w:val="28"/>
        </w:rPr>
        <w:t>Яблоновско</w:t>
      </w:r>
      <w:r w:rsidR="00C86073">
        <w:rPr>
          <w:rFonts w:ascii="Times New Roman" w:hAnsi="Times New Roman" w:cs="Times New Roman"/>
          <w:sz w:val="28"/>
          <w:szCs w:val="28"/>
        </w:rPr>
        <w:t>е</w:t>
      </w:r>
      <w:proofErr w:type="spellEnd"/>
      <w:r w:rsidR="00C86073">
        <w:rPr>
          <w:rFonts w:ascii="Times New Roman" w:hAnsi="Times New Roman" w:cs="Times New Roman"/>
          <w:sz w:val="28"/>
          <w:szCs w:val="28"/>
        </w:rPr>
        <w:t xml:space="preserve"> городское </w:t>
      </w:r>
      <w:r w:rsidR="00C86073">
        <w:rPr>
          <w:rFonts w:ascii="Times New Roman" w:hAnsi="Times New Roman" w:cs="Times New Roman"/>
          <w:sz w:val="28"/>
          <w:szCs w:val="28"/>
        </w:rPr>
        <w:lastRenderedPageBreak/>
        <w:t>поселение»</w:t>
      </w:r>
      <w:r w:rsidRPr="00C86073">
        <w:rPr>
          <w:rFonts w:ascii="Times New Roman" w:hAnsi="Times New Roman" w:cs="Times New Roman"/>
          <w:sz w:val="28"/>
          <w:szCs w:val="28"/>
        </w:rPr>
        <w:t xml:space="preserve"> (Н), семье заявителя, состоящей из ____ чел., недостает _________ кв. метров.</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 xml:space="preserve">Средняя рыночная стоимость (S кв. м) 1 кв. метра общей площади жилья по Республике Адыгея на _____ квартал 20___ г. в соответствии с Приказом Министерства регионального развития Российской Федерации от </w:t>
      </w:r>
      <w:r w:rsidR="00C86073">
        <w:rPr>
          <w:rFonts w:ascii="Times New Roman" w:hAnsi="Times New Roman" w:cs="Times New Roman"/>
          <w:sz w:val="28"/>
          <w:szCs w:val="28"/>
        </w:rPr>
        <w:t>«</w:t>
      </w:r>
      <w:r w:rsidRPr="00C86073">
        <w:rPr>
          <w:rFonts w:ascii="Times New Roman" w:hAnsi="Times New Roman" w:cs="Times New Roman"/>
          <w:sz w:val="28"/>
          <w:szCs w:val="28"/>
        </w:rPr>
        <w:t>_</w:t>
      </w:r>
      <w:proofErr w:type="gramStart"/>
      <w:r w:rsidRPr="00C86073">
        <w:rPr>
          <w:rFonts w:ascii="Times New Roman" w:hAnsi="Times New Roman" w:cs="Times New Roman"/>
          <w:sz w:val="28"/>
          <w:szCs w:val="28"/>
        </w:rPr>
        <w:t>_</w:t>
      </w:r>
      <w:r w:rsidR="00C86073">
        <w:rPr>
          <w:rFonts w:ascii="Times New Roman" w:hAnsi="Times New Roman" w:cs="Times New Roman"/>
          <w:sz w:val="28"/>
          <w:szCs w:val="28"/>
        </w:rPr>
        <w:t>»</w:t>
      </w:r>
      <w:r w:rsidRPr="00C86073">
        <w:rPr>
          <w:rFonts w:ascii="Times New Roman" w:hAnsi="Times New Roman" w:cs="Times New Roman"/>
          <w:sz w:val="28"/>
          <w:szCs w:val="28"/>
        </w:rPr>
        <w:t>_</w:t>
      </w:r>
      <w:proofErr w:type="gramEnd"/>
      <w:r w:rsidRPr="00C86073">
        <w:rPr>
          <w:rFonts w:ascii="Times New Roman" w:hAnsi="Times New Roman" w:cs="Times New Roman"/>
          <w:sz w:val="28"/>
          <w:szCs w:val="28"/>
        </w:rPr>
        <w:t xml:space="preserve">____________ 20___ г. </w:t>
      </w:r>
      <w:r w:rsidR="00C86073">
        <w:rPr>
          <w:rFonts w:ascii="Times New Roman" w:hAnsi="Times New Roman" w:cs="Times New Roman"/>
          <w:sz w:val="28"/>
          <w:szCs w:val="28"/>
        </w:rPr>
        <w:t>№</w:t>
      </w:r>
      <w:r w:rsidRPr="00C86073">
        <w:rPr>
          <w:rFonts w:ascii="Times New Roman" w:hAnsi="Times New Roman" w:cs="Times New Roman"/>
          <w:sz w:val="28"/>
          <w:szCs w:val="28"/>
        </w:rPr>
        <w:t xml:space="preserve"> _________ составляет: __________________________ рублей.</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 xml:space="preserve">При этом расчетный показатель рыночной стоимости жилого помещения, необходимого для приобретения заявителем для обеспечения его семьи, состоящей из _____ чел., общей площадью жилого помещения не ниже нормы предоставления жилых помещений по договорам социального найма, установленной в муниципальном образовании </w:t>
      </w:r>
      <w:r w:rsidR="00C86073">
        <w:rPr>
          <w:rFonts w:ascii="Times New Roman" w:hAnsi="Times New Roman" w:cs="Times New Roman"/>
          <w:sz w:val="28"/>
          <w:szCs w:val="28"/>
        </w:rPr>
        <w:t>«</w:t>
      </w:r>
      <w:proofErr w:type="spellStart"/>
      <w:r w:rsidR="008373C9">
        <w:rPr>
          <w:rFonts w:ascii="Times New Roman" w:hAnsi="Times New Roman" w:cs="Times New Roman"/>
          <w:sz w:val="28"/>
          <w:szCs w:val="28"/>
        </w:rPr>
        <w:t>Яблоновск</w:t>
      </w:r>
      <w:r w:rsidR="00C86073">
        <w:rPr>
          <w:rFonts w:ascii="Times New Roman" w:hAnsi="Times New Roman" w:cs="Times New Roman"/>
          <w:sz w:val="28"/>
          <w:szCs w:val="28"/>
        </w:rPr>
        <w:t>ое</w:t>
      </w:r>
      <w:proofErr w:type="spellEnd"/>
      <w:r w:rsidR="00C86073">
        <w:rPr>
          <w:rFonts w:ascii="Times New Roman" w:hAnsi="Times New Roman" w:cs="Times New Roman"/>
          <w:sz w:val="28"/>
          <w:szCs w:val="28"/>
        </w:rPr>
        <w:t xml:space="preserve"> городское поселение»</w:t>
      </w:r>
      <w:r w:rsidRPr="00C86073">
        <w:rPr>
          <w:rFonts w:ascii="Times New Roman" w:hAnsi="Times New Roman" w:cs="Times New Roman"/>
          <w:sz w:val="28"/>
          <w:szCs w:val="28"/>
        </w:rPr>
        <w:t xml:space="preserve"> по состоянию на </w:t>
      </w:r>
      <w:r w:rsidR="00C86073">
        <w:rPr>
          <w:rFonts w:ascii="Times New Roman" w:hAnsi="Times New Roman" w:cs="Times New Roman"/>
          <w:sz w:val="28"/>
          <w:szCs w:val="28"/>
        </w:rPr>
        <w:t>«</w:t>
      </w:r>
      <w:r w:rsidRPr="00C86073">
        <w:rPr>
          <w:rFonts w:ascii="Times New Roman" w:hAnsi="Times New Roman" w:cs="Times New Roman"/>
          <w:sz w:val="28"/>
          <w:szCs w:val="28"/>
        </w:rPr>
        <w:t>__</w:t>
      </w:r>
      <w:proofErr w:type="gramStart"/>
      <w:r w:rsidRPr="00C86073">
        <w:rPr>
          <w:rFonts w:ascii="Times New Roman" w:hAnsi="Times New Roman" w:cs="Times New Roman"/>
          <w:sz w:val="28"/>
          <w:szCs w:val="28"/>
        </w:rPr>
        <w:t>_</w:t>
      </w:r>
      <w:r w:rsidR="00C86073">
        <w:rPr>
          <w:rFonts w:ascii="Times New Roman" w:hAnsi="Times New Roman" w:cs="Times New Roman"/>
          <w:sz w:val="28"/>
          <w:szCs w:val="28"/>
        </w:rPr>
        <w:t>»</w:t>
      </w:r>
      <w:r w:rsidRPr="00C86073">
        <w:rPr>
          <w:rFonts w:ascii="Times New Roman" w:hAnsi="Times New Roman" w:cs="Times New Roman"/>
          <w:sz w:val="28"/>
          <w:szCs w:val="28"/>
        </w:rPr>
        <w:t>_</w:t>
      </w:r>
      <w:proofErr w:type="gramEnd"/>
      <w:r w:rsidRPr="00C86073">
        <w:rPr>
          <w:rFonts w:ascii="Times New Roman" w:hAnsi="Times New Roman" w:cs="Times New Roman"/>
          <w:sz w:val="28"/>
          <w:szCs w:val="28"/>
        </w:rPr>
        <w:t>_______________ 20___ г., составляет:</w:t>
      </w:r>
    </w:p>
    <w:p w:rsidR="00D657E2" w:rsidRDefault="00D657E2" w:rsidP="00D657E2">
      <w:pPr>
        <w:pStyle w:val="ConsPlusNormal"/>
        <w:jc w:val="both"/>
      </w:pPr>
    </w:p>
    <w:p w:rsidR="00D657E2" w:rsidRDefault="00D657E2" w:rsidP="00D657E2">
      <w:pPr>
        <w:pStyle w:val="ConsPlusNormal"/>
        <w:ind w:firstLine="540"/>
        <w:jc w:val="both"/>
      </w:pPr>
      <w:r w:rsidRPr="00C86073">
        <w:rPr>
          <w:rFonts w:ascii="Times New Roman" w:hAnsi="Times New Roman" w:cs="Times New Roman"/>
          <w:sz w:val="28"/>
          <w:szCs w:val="28"/>
        </w:rPr>
        <w:t>РСЖ = (S кв. м x Н):</w:t>
      </w:r>
      <w:r>
        <w:t xml:space="preserve"> </w:t>
      </w:r>
      <w:r w:rsidRPr="00C86073">
        <w:rPr>
          <w:rFonts w:ascii="Times New Roman" w:hAnsi="Times New Roman" w:cs="Times New Roman"/>
          <w:sz w:val="28"/>
          <w:szCs w:val="28"/>
        </w:rPr>
        <w:t>____________________________ руб. _______ коп.</w:t>
      </w:r>
    </w:p>
    <w:p w:rsidR="00D657E2" w:rsidRDefault="00D657E2" w:rsidP="00D657E2">
      <w:pPr>
        <w:pStyle w:val="ConsPlusNormal"/>
        <w:jc w:val="both"/>
      </w:pPr>
    </w:p>
    <w:p w:rsidR="00D657E2" w:rsidRPr="00C86073" w:rsidRDefault="00D657E2" w:rsidP="00D657E2">
      <w:pPr>
        <w:pStyle w:val="ConsPlusNormal"/>
        <w:ind w:firstLine="540"/>
        <w:jc w:val="both"/>
        <w:rPr>
          <w:rFonts w:ascii="Times New Roman" w:hAnsi="Times New Roman" w:cs="Times New Roman"/>
          <w:sz w:val="28"/>
          <w:szCs w:val="28"/>
        </w:rPr>
      </w:pPr>
      <w:r w:rsidRPr="00C86073">
        <w:rPr>
          <w:rFonts w:ascii="Times New Roman" w:hAnsi="Times New Roman" w:cs="Times New Roman"/>
          <w:sz w:val="28"/>
          <w:szCs w:val="28"/>
        </w:rPr>
        <w:t>Пороговое значение общей суммы совокупного ежемесячного дохода, приходящегося на каждого члена семьи заявителя, определяемого по формуле:</w:t>
      </w:r>
    </w:p>
    <w:p w:rsidR="00D657E2" w:rsidRDefault="00D657E2" w:rsidP="00D657E2">
      <w:pPr>
        <w:pStyle w:val="ConsPlusNormal"/>
        <w:jc w:val="both"/>
      </w:pPr>
    </w:p>
    <w:p w:rsidR="00D657E2" w:rsidRDefault="00D657E2" w:rsidP="00D657E2">
      <w:pPr>
        <w:pStyle w:val="ConsPlusNormal"/>
        <w:jc w:val="center"/>
      </w:pPr>
      <w:r>
        <w:rPr>
          <w:noProof/>
        </w:rPr>
        <w:drawing>
          <wp:inline distT="0" distB="0" distL="0" distR="0" wp14:anchorId="3E723257" wp14:editId="3E02189C">
            <wp:extent cx="3486150" cy="428625"/>
            <wp:effectExtent l="0" t="0" r="0" b="9525"/>
            <wp:docPr id="3" name="Рисунок 3" descr="base_24529_3805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529_38052_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428625"/>
                    </a:xfrm>
                    <a:prstGeom prst="rect">
                      <a:avLst/>
                    </a:prstGeom>
                    <a:noFill/>
                    <a:ln>
                      <a:noFill/>
                    </a:ln>
                  </pic:spPr>
                </pic:pic>
              </a:graphicData>
            </a:graphic>
          </wp:inline>
        </w:drawing>
      </w:r>
    </w:p>
    <w:p w:rsidR="00D657E2" w:rsidRDefault="00D657E2" w:rsidP="00D657E2">
      <w:pPr>
        <w:pStyle w:val="ConsPlusNormal"/>
        <w:jc w:val="both"/>
      </w:pPr>
    </w:p>
    <w:p w:rsidR="00D657E2" w:rsidRPr="00C86073" w:rsidRDefault="00D657E2" w:rsidP="00D657E2">
      <w:pPr>
        <w:pStyle w:val="ConsPlusNormal"/>
        <w:ind w:firstLine="540"/>
        <w:jc w:val="both"/>
        <w:rPr>
          <w:rFonts w:ascii="Times New Roman" w:hAnsi="Times New Roman" w:cs="Times New Roman"/>
          <w:sz w:val="28"/>
          <w:szCs w:val="28"/>
        </w:rPr>
      </w:pPr>
      <w:r w:rsidRPr="00C86073">
        <w:rPr>
          <w:rFonts w:ascii="Times New Roman" w:hAnsi="Times New Roman" w:cs="Times New Roman"/>
          <w:sz w:val="28"/>
          <w:szCs w:val="28"/>
        </w:rPr>
        <w:t>Составляет: ____________________________________ руб. _______ коп.</w:t>
      </w:r>
    </w:p>
    <w:p w:rsidR="00D657E2" w:rsidRPr="00C86073" w:rsidRDefault="00D657E2" w:rsidP="00D657E2">
      <w:pPr>
        <w:pStyle w:val="ConsPlusNormal"/>
        <w:jc w:val="both"/>
        <w:rPr>
          <w:rFonts w:ascii="Times New Roman" w:hAnsi="Times New Roman" w:cs="Times New Roman"/>
          <w:sz w:val="28"/>
          <w:szCs w:val="28"/>
        </w:rPr>
      </w:pPr>
    </w:p>
    <w:p w:rsidR="00D657E2" w:rsidRPr="00C86073" w:rsidRDefault="00D657E2" w:rsidP="00D657E2">
      <w:pPr>
        <w:pStyle w:val="ConsPlusNonformat"/>
        <w:jc w:val="both"/>
        <w:rPr>
          <w:rFonts w:ascii="Times New Roman" w:hAnsi="Times New Roman" w:cs="Times New Roman"/>
          <w:sz w:val="28"/>
          <w:szCs w:val="28"/>
        </w:rPr>
      </w:pPr>
      <w:r>
        <w:t xml:space="preserve">    </w:t>
      </w:r>
      <w:r w:rsidR="008373C9">
        <w:rPr>
          <w:rFonts w:ascii="Times New Roman" w:hAnsi="Times New Roman" w:cs="Times New Roman"/>
          <w:sz w:val="28"/>
          <w:szCs w:val="28"/>
        </w:rPr>
        <w:t xml:space="preserve">По </w:t>
      </w:r>
      <w:r w:rsidRPr="00C86073">
        <w:rPr>
          <w:rFonts w:ascii="Times New Roman" w:hAnsi="Times New Roman" w:cs="Times New Roman"/>
          <w:sz w:val="28"/>
          <w:szCs w:val="28"/>
        </w:rPr>
        <w:t>данным проведенного расчета общая сумма совокупного среднемесячного</w:t>
      </w:r>
      <w:r w:rsidR="00C86073">
        <w:rPr>
          <w:rFonts w:ascii="Times New Roman" w:hAnsi="Times New Roman" w:cs="Times New Roman"/>
          <w:sz w:val="28"/>
          <w:szCs w:val="28"/>
        </w:rPr>
        <w:t xml:space="preserve"> </w:t>
      </w:r>
      <w:r w:rsidR="008373C9">
        <w:rPr>
          <w:rFonts w:ascii="Times New Roman" w:hAnsi="Times New Roman" w:cs="Times New Roman"/>
          <w:sz w:val="28"/>
          <w:szCs w:val="28"/>
        </w:rPr>
        <w:t xml:space="preserve">дохода </w:t>
      </w:r>
      <w:r w:rsidRPr="00C86073">
        <w:rPr>
          <w:rFonts w:ascii="Times New Roman" w:hAnsi="Times New Roman" w:cs="Times New Roman"/>
          <w:sz w:val="28"/>
          <w:szCs w:val="28"/>
        </w:rPr>
        <w:t>и стоимости имущества, подлежащего налогообложению, приходящаяся на</w:t>
      </w:r>
      <w:r w:rsidR="00C86073">
        <w:rPr>
          <w:rFonts w:ascii="Times New Roman" w:hAnsi="Times New Roman" w:cs="Times New Roman"/>
          <w:sz w:val="28"/>
          <w:szCs w:val="28"/>
        </w:rPr>
        <w:t xml:space="preserve"> </w:t>
      </w:r>
      <w:r w:rsidR="00D70F7D">
        <w:rPr>
          <w:rFonts w:ascii="Times New Roman" w:hAnsi="Times New Roman" w:cs="Times New Roman"/>
          <w:sz w:val="28"/>
          <w:szCs w:val="28"/>
        </w:rPr>
        <w:t xml:space="preserve">каждого </w:t>
      </w:r>
      <w:proofErr w:type="gramStart"/>
      <w:r w:rsidRPr="00C86073">
        <w:rPr>
          <w:rFonts w:ascii="Times New Roman" w:hAnsi="Times New Roman" w:cs="Times New Roman"/>
          <w:sz w:val="28"/>
          <w:szCs w:val="28"/>
        </w:rPr>
        <w:t>члена  семьи</w:t>
      </w:r>
      <w:proofErr w:type="gramEnd"/>
      <w:r w:rsidRPr="00C86073">
        <w:rPr>
          <w:rFonts w:ascii="Times New Roman" w:hAnsi="Times New Roman" w:cs="Times New Roman"/>
          <w:sz w:val="28"/>
          <w:szCs w:val="28"/>
        </w:rPr>
        <w:t xml:space="preserve">  заявителя  в  целях признания граждан нуждающимися в</w:t>
      </w:r>
      <w:r w:rsidR="00C86073">
        <w:rPr>
          <w:rFonts w:ascii="Times New Roman" w:hAnsi="Times New Roman" w:cs="Times New Roman"/>
          <w:sz w:val="28"/>
          <w:szCs w:val="28"/>
        </w:rPr>
        <w:t xml:space="preserve"> </w:t>
      </w:r>
      <w:r w:rsidRPr="00C86073">
        <w:rPr>
          <w:rFonts w:ascii="Times New Roman" w:hAnsi="Times New Roman" w:cs="Times New Roman"/>
          <w:sz w:val="28"/>
          <w:szCs w:val="28"/>
        </w:rPr>
        <w:t>предоставлении   жилых   помещений   по  договорам  социального  найма  как</w:t>
      </w:r>
      <w:r w:rsidR="00C86073">
        <w:rPr>
          <w:rFonts w:ascii="Times New Roman" w:hAnsi="Times New Roman" w:cs="Times New Roman"/>
          <w:sz w:val="28"/>
          <w:szCs w:val="28"/>
        </w:rPr>
        <w:t xml:space="preserve"> </w:t>
      </w:r>
      <w:r w:rsidRPr="00C86073">
        <w:rPr>
          <w:rFonts w:ascii="Times New Roman" w:hAnsi="Times New Roman" w:cs="Times New Roman"/>
          <w:sz w:val="28"/>
          <w:szCs w:val="28"/>
        </w:rPr>
        <w:t>малоимущих является: _________________________________ порогового значения.</w:t>
      </w:r>
    </w:p>
    <w:p w:rsidR="00D657E2" w:rsidRPr="00C86073" w:rsidRDefault="00D657E2" w:rsidP="00D657E2">
      <w:pPr>
        <w:pStyle w:val="ConsPlusNonformat"/>
        <w:jc w:val="both"/>
        <w:rPr>
          <w:rFonts w:ascii="Times New Roman" w:hAnsi="Times New Roman" w:cs="Times New Roman"/>
        </w:rPr>
      </w:pPr>
      <w:r w:rsidRPr="00C86073">
        <w:rPr>
          <w:rFonts w:ascii="Times New Roman" w:hAnsi="Times New Roman" w:cs="Times New Roman"/>
          <w:sz w:val="28"/>
          <w:szCs w:val="28"/>
        </w:rPr>
        <w:t xml:space="preserve">             </w:t>
      </w:r>
      <w:r w:rsidRPr="00C86073">
        <w:rPr>
          <w:rFonts w:ascii="Times New Roman" w:hAnsi="Times New Roman" w:cs="Times New Roman"/>
        </w:rPr>
        <w:t>(меньше, равна, больше)</w:t>
      </w:r>
    </w:p>
    <w:p w:rsidR="00D657E2" w:rsidRDefault="00D657E2" w:rsidP="00D657E2">
      <w:pPr>
        <w:pStyle w:val="ConsPlusNormal"/>
        <w:jc w:val="both"/>
      </w:pPr>
    </w:p>
    <w:p w:rsidR="00D657E2" w:rsidRDefault="00D657E2" w:rsidP="00D657E2">
      <w:pPr>
        <w:pStyle w:val="ConsPlusNormal"/>
        <w:ind w:firstLine="540"/>
        <w:jc w:val="both"/>
      </w:pPr>
      <w:r w:rsidRPr="00C86073">
        <w:rPr>
          <w:rFonts w:ascii="Times New Roman" w:hAnsi="Times New Roman" w:cs="Times New Roman"/>
          <w:sz w:val="28"/>
          <w:szCs w:val="28"/>
        </w:rPr>
        <w:t>ВЫВОД</w:t>
      </w:r>
      <w:r w:rsidR="00C86073">
        <w:rPr>
          <w:rFonts w:ascii="Times New Roman" w:hAnsi="Times New Roman" w:cs="Times New Roman"/>
          <w:sz w:val="28"/>
          <w:szCs w:val="28"/>
        </w:rPr>
        <w:t>:</w:t>
      </w:r>
      <w:r>
        <w:t xml:space="preserve"> </w:t>
      </w:r>
    </w:p>
    <w:p w:rsidR="00D657E2" w:rsidRPr="00C86073" w:rsidRDefault="00D657E2" w:rsidP="00D657E2">
      <w:pPr>
        <w:pStyle w:val="ConsPlusNormal"/>
        <w:spacing w:before="220"/>
        <w:ind w:firstLine="540"/>
        <w:jc w:val="both"/>
        <w:rPr>
          <w:rFonts w:ascii="Times New Roman" w:hAnsi="Times New Roman" w:cs="Times New Roman"/>
          <w:sz w:val="28"/>
          <w:szCs w:val="28"/>
        </w:rPr>
      </w:pPr>
      <w:r w:rsidRPr="00C86073">
        <w:rPr>
          <w:rFonts w:ascii="Times New Roman" w:hAnsi="Times New Roman" w:cs="Times New Roman"/>
          <w:sz w:val="28"/>
          <w:szCs w:val="28"/>
        </w:rPr>
        <w:t>Подтверждаю/не подтверждаю</w:t>
      </w:r>
      <w:proofErr w:type="gramStart"/>
      <w:r w:rsidRPr="00C86073">
        <w:rPr>
          <w:rFonts w:ascii="Times New Roman" w:hAnsi="Times New Roman" w:cs="Times New Roman"/>
          <w:sz w:val="28"/>
          <w:szCs w:val="28"/>
        </w:rPr>
        <w:t>/(</w:t>
      </w:r>
      <w:proofErr w:type="gramEnd"/>
      <w:r w:rsidRPr="00C86073">
        <w:rPr>
          <w:rFonts w:ascii="Times New Roman" w:hAnsi="Times New Roman" w:cs="Times New Roman"/>
          <w:sz w:val="28"/>
          <w:szCs w:val="28"/>
        </w:rPr>
        <w:t>ненужное зачеркнуть) право гражданина __________________________________ и членов его (ее) семьи быть признанными нуждающимися в предоставлении жилых помещений по договорам социального найма как относящихся к категории малоимущих.</w:t>
      </w:r>
    </w:p>
    <w:p w:rsidR="00D657E2" w:rsidRDefault="00D657E2" w:rsidP="00D657E2">
      <w:pPr>
        <w:pStyle w:val="ConsPlusNormal"/>
        <w:jc w:val="both"/>
      </w:pPr>
    </w:p>
    <w:p w:rsidR="00D657E2" w:rsidRDefault="00D657E2" w:rsidP="00D657E2">
      <w:pPr>
        <w:pStyle w:val="ConsPlusNonformat"/>
        <w:jc w:val="both"/>
      </w:pPr>
      <w:r>
        <w:t>________________________________________________      _____________________</w:t>
      </w:r>
    </w:p>
    <w:p w:rsidR="00D657E2" w:rsidRPr="00C86073" w:rsidRDefault="00D657E2" w:rsidP="00D657E2">
      <w:pPr>
        <w:pStyle w:val="ConsPlusNonformat"/>
        <w:jc w:val="both"/>
        <w:rPr>
          <w:rFonts w:ascii="Times New Roman" w:hAnsi="Times New Roman" w:cs="Times New Roman"/>
        </w:rPr>
      </w:pPr>
      <w:r>
        <w:t xml:space="preserve">        </w:t>
      </w:r>
      <w:r w:rsidRPr="00C86073">
        <w:rPr>
          <w:rFonts w:ascii="Times New Roman" w:hAnsi="Times New Roman" w:cs="Times New Roman"/>
        </w:rPr>
        <w:t xml:space="preserve">Фамилия, имя, отчество                               </w:t>
      </w:r>
      <w:r w:rsidR="00C86073">
        <w:rPr>
          <w:rFonts w:ascii="Times New Roman" w:hAnsi="Times New Roman" w:cs="Times New Roman"/>
        </w:rPr>
        <w:t xml:space="preserve">                                                         </w:t>
      </w:r>
      <w:r w:rsidRPr="00C86073">
        <w:rPr>
          <w:rFonts w:ascii="Times New Roman" w:hAnsi="Times New Roman" w:cs="Times New Roman"/>
        </w:rPr>
        <w:t xml:space="preserve"> подпись</w:t>
      </w:r>
    </w:p>
    <w:p w:rsidR="00D657E2" w:rsidRDefault="00D657E2" w:rsidP="00D657E2">
      <w:pPr>
        <w:pStyle w:val="ConsPlusNormal"/>
        <w:jc w:val="both"/>
      </w:pPr>
    </w:p>
    <w:p w:rsidR="00D657E2" w:rsidRDefault="00D657E2" w:rsidP="00D657E2">
      <w:pPr>
        <w:rPr>
          <w:sz w:val="28"/>
          <w:szCs w:val="28"/>
        </w:rPr>
      </w:pPr>
    </w:p>
    <w:p w:rsidR="00D657E2" w:rsidRDefault="00D657E2" w:rsidP="00D657E2">
      <w:pPr>
        <w:rPr>
          <w:sz w:val="28"/>
          <w:szCs w:val="28"/>
        </w:rPr>
      </w:pPr>
    </w:p>
    <w:p w:rsidR="00E55007" w:rsidRDefault="00E55007" w:rsidP="008373C9"/>
    <w:sectPr w:rsidR="00E55007" w:rsidSect="00D70F7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77DEA"/>
    <w:multiLevelType w:val="hybridMultilevel"/>
    <w:tmpl w:val="82A0A724"/>
    <w:lvl w:ilvl="0" w:tplc="5C36EC3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4FE0E69"/>
    <w:multiLevelType w:val="hybridMultilevel"/>
    <w:tmpl w:val="F9B06B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07"/>
    <w:rsid w:val="00011782"/>
    <w:rsid w:val="0003223D"/>
    <w:rsid w:val="00040567"/>
    <w:rsid w:val="00071B63"/>
    <w:rsid w:val="0008120D"/>
    <w:rsid w:val="00095A6F"/>
    <w:rsid w:val="000D4250"/>
    <w:rsid w:val="000E65CE"/>
    <w:rsid w:val="00106DDE"/>
    <w:rsid w:val="00134744"/>
    <w:rsid w:val="0014196F"/>
    <w:rsid w:val="00192B9A"/>
    <w:rsid w:val="001D669C"/>
    <w:rsid w:val="001F2080"/>
    <w:rsid w:val="0029660F"/>
    <w:rsid w:val="002D7BBC"/>
    <w:rsid w:val="00357A55"/>
    <w:rsid w:val="003B5F6F"/>
    <w:rsid w:val="003D29A3"/>
    <w:rsid w:val="00486F84"/>
    <w:rsid w:val="004A08FF"/>
    <w:rsid w:val="0050623E"/>
    <w:rsid w:val="00560889"/>
    <w:rsid w:val="005F06FA"/>
    <w:rsid w:val="00613D82"/>
    <w:rsid w:val="00636A40"/>
    <w:rsid w:val="00685EF8"/>
    <w:rsid w:val="006D6900"/>
    <w:rsid w:val="006E0C9D"/>
    <w:rsid w:val="0073755F"/>
    <w:rsid w:val="00790A52"/>
    <w:rsid w:val="0083148A"/>
    <w:rsid w:val="008373C9"/>
    <w:rsid w:val="008910FA"/>
    <w:rsid w:val="009763E1"/>
    <w:rsid w:val="009C3DFF"/>
    <w:rsid w:val="009C7844"/>
    <w:rsid w:val="00B04952"/>
    <w:rsid w:val="00BC057B"/>
    <w:rsid w:val="00BF1475"/>
    <w:rsid w:val="00C74336"/>
    <w:rsid w:val="00C86073"/>
    <w:rsid w:val="00D43699"/>
    <w:rsid w:val="00D657E2"/>
    <w:rsid w:val="00D70F7D"/>
    <w:rsid w:val="00E55007"/>
    <w:rsid w:val="00E630F1"/>
    <w:rsid w:val="00EB61B0"/>
    <w:rsid w:val="00EC1D52"/>
    <w:rsid w:val="00FB1234"/>
    <w:rsid w:val="00FC2064"/>
    <w:rsid w:val="00FE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FA45B-D6E9-4602-AC48-38E81FE6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0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5007"/>
    <w:pPr>
      <w:keepNext/>
      <w:ind w:left="-709" w:hanging="284"/>
      <w:outlineLvl w:val="0"/>
    </w:pPr>
    <w:rPr>
      <w:sz w:val="28"/>
      <w:szCs w:val="20"/>
    </w:rPr>
  </w:style>
  <w:style w:type="paragraph" w:styleId="3">
    <w:name w:val="heading 3"/>
    <w:basedOn w:val="a"/>
    <w:next w:val="a"/>
    <w:link w:val="30"/>
    <w:qFormat/>
    <w:rsid w:val="00E55007"/>
    <w:pPr>
      <w:keepNext/>
      <w:jc w:val="center"/>
      <w:outlineLvl w:val="2"/>
    </w:pPr>
    <w:rPr>
      <w:caps/>
      <w:szCs w:val="20"/>
    </w:rPr>
  </w:style>
  <w:style w:type="paragraph" w:styleId="4">
    <w:name w:val="heading 4"/>
    <w:basedOn w:val="a"/>
    <w:next w:val="a"/>
    <w:link w:val="40"/>
    <w:qFormat/>
    <w:rsid w:val="00E55007"/>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55007"/>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E55007"/>
    <w:rPr>
      <w:rFonts w:ascii="Times New Roman" w:eastAsia="Times New Roman" w:hAnsi="Times New Roman" w:cs="Times New Roman"/>
      <w:b/>
      <w:caps/>
      <w:sz w:val="24"/>
      <w:szCs w:val="20"/>
      <w:lang w:eastAsia="ru-RU"/>
    </w:rPr>
  </w:style>
  <w:style w:type="paragraph" w:customStyle="1" w:styleId="ConsPlusNormal">
    <w:name w:val="ConsPlusNormal"/>
    <w:rsid w:val="00E55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0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qFormat/>
    <w:rsid w:val="00E55007"/>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6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6DDE"/>
    <w:rPr>
      <w:rFonts w:ascii="Segoe UI" w:hAnsi="Segoe UI" w:cs="Segoe UI"/>
      <w:sz w:val="18"/>
      <w:szCs w:val="18"/>
    </w:rPr>
  </w:style>
  <w:style w:type="character" w:customStyle="1" w:styleId="a7">
    <w:name w:val="Текст выноски Знак"/>
    <w:basedOn w:val="a0"/>
    <w:link w:val="a6"/>
    <w:uiPriority w:val="99"/>
    <w:semiHidden/>
    <w:rsid w:val="00106DDE"/>
    <w:rPr>
      <w:rFonts w:ascii="Segoe UI" w:eastAsia="Times New Roman" w:hAnsi="Segoe UI" w:cs="Segoe UI"/>
      <w:sz w:val="18"/>
      <w:szCs w:val="18"/>
      <w:lang w:eastAsia="ru-RU"/>
    </w:rPr>
  </w:style>
  <w:style w:type="character" w:customStyle="1" w:styleId="a4">
    <w:name w:val="Без интервала Знак"/>
    <w:link w:val="a3"/>
    <w:locked/>
    <w:rsid w:val="002D7BBC"/>
    <w:rPr>
      <w:rFonts w:ascii="Times New Roman" w:eastAsia="Times New Roman" w:hAnsi="Times New Roman" w:cs="Times New Roman"/>
      <w:sz w:val="24"/>
      <w:szCs w:val="24"/>
      <w:lang w:eastAsia="ru-RU"/>
    </w:rPr>
  </w:style>
  <w:style w:type="paragraph" w:styleId="a8">
    <w:name w:val="List Paragraph"/>
    <w:basedOn w:val="a"/>
    <w:uiPriority w:val="34"/>
    <w:qFormat/>
    <w:rsid w:val="00636A40"/>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399D6CDDD52C57D28C07FDF1D8CBF905538825194BFA5AC00DC3F21CCF1B0448B522886ACD1AB2AC8B513x8J" TargetMode="External"/><Relationship Id="rId13" Type="http://schemas.openxmlformats.org/officeDocument/2006/relationships/hyperlink" Target="consultantplus://offline/ref=998399D6CDDD52C57D28C07CCD71DBB5955C67895793BCF6F05F876276C5FBE703C40B6AC2A1D3AD12xBJ" TargetMode="External"/><Relationship Id="rId3" Type="http://schemas.openxmlformats.org/officeDocument/2006/relationships/styles" Target="styles.xml"/><Relationship Id="rId7" Type="http://schemas.openxmlformats.org/officeDocument/2006/relationships/hyperlink" Target="consultantplus://offline/ref=998399D6CDDD52C57D28C07FDF1D8CBF905538825194BFA5AC00DC3F21CCF1B014x4J" TargetMode="External"/><Relationship Id="rId12" Type="http://schemas.openxmlformats.org/officeDocument/2006/relationships/hyperlink" Target="consultantplus://offline/ref=998399D6CDDD52C57D28C07FDF1D8CBF905538825193B7A7A400DC3F21CCF1B0448B522886ACD1AB2AC8B613x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8399D6CDDD52C57D28C07CCD71DBB5955C67895793BCF6F05F876276C5FBE703C40B6AC2A1D3AD12x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98399D6CDDD52C57D28C07CCD71DBB5955C67895793BCF6F05F876276C5FBE703C40B6AC2A1D3AD12xBJ" TargetMode="External"/><Relationship Id="rId4" Type="http://schemas.openxmlformats.org/officeDocument/2006/relationships/settings" Target="settings.xml"/><Relationship Id="rId9" Type="http://schemas.openxmlformats.org/officeDocument/2006/relationships/hyperlink" Target="consultantplus://offline/ref=998399D6CDDD52C57D28C07FDF1D8CBF905538825592B5A1AE00DC3F21CCF1B0448B522886ACD1AB2ACCB713x6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D0A1-50E1-47B7-B9B0-B4681058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Яблоновское городское поселение Администрация МО</cp:lastModifiedBy>
  <cp:revision>29</cp:revision>
  <cp:lastPrinted>2018-04-24T14:35:00Z</cp:lastPrinted>
  <dcterms:created xsi:type="dcterms:W3CDTF">2017-11-24T11:15:00Z</dcterms:created>
  <dcterms:modified xsi:type="dcterms:W3CDTF">2018-04-25T05:25:00Z</dcterms:modified>
</cp:coreProperties>
</file>